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B8C" w:rsidRPr="00FB0EFB" w:rsidRDefault="00FA5B8C" w:rsidP="00FA5B8C">
      <w:pPr>
        <w:spacing w:after="0" w:line="240" w:lineRule="auto"/>
        <w:rPr>
          <w:rFonts w:eastAsia="Times New Roman" w:cstheme="minorHAnsi"/>
          <w:b/>
          <w:color w:val="000000"/>
          <w:sz w:val="24"/>
          <w:szCs w:val="21"/>
          <w:lang w:bidi="en-US"/>
        </w:rPr>
      </w:pPr>
      <w:r w:rsidRPr="00FB0EFB">
        <w:rPr>
          <w:rFonts w:eastAsia="Times New Roman" w:cstheme="minorHAnsi"/>
          <w:b/>
          <w:color w:val="000000"/>
          <w:sz w:val="24"/>
          <w:szCs w:val="21"/>
          <w:lang w:bidi="en-US"/>
        </w:rPr>
        <w:t>Course Description:</w:t>
      </w:r>
    </w:p>
    <w:p w:rsidR="008E5B54" w:rsidRPr="00A3177D" w:rsidRDefault="00A3177D" w:rsidP="006319D4">
      <w:pPr>
        <w:spacing w:after="0" w:line="240" w:lineRule="auto"/>
        <w:rPr>
          <w:rFonts w:ascii="Calibri" w:eastAsia="Times New Roman" w:hAnsi="Calibri" w:cs="ArialMS"/>
          <w:szCs w:val="24"/>
        </w:rPr>
      </w:pPr>
      <w:r w:rsidRPr="00A3177D">
        <w:rPr>
          <w:rFonts w:ascii="Calibri" w:eastAsia="Times New Roman" w:hAnsi="Calibri" w:cs="ArialMS"/>
          <w:szCs w:val="24"/>
        </w:rPr>
        <w:t>Students learn blueprint reading as it relates to the architecture and construction.  Students will use scaling, orthographic projections, dimensioning practices, symbols, notations, and abbreviations to perform area calculations and to interpret floor plan, section, and elevations. Using construction plans, students will identify problems or shortcomings related to the layout and installation of materials for the project.</w:t>
      </w:r>
    </w:p>
    <w:p w:rsidR="00622671" w:rsidRDefault="00622671" w:rsidP="00421450">
      <w:pPr>
        <w:spacing w:after="0" w:line="240" w:lineRule="auto"/>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r w:rsidRPr="00A04D04">
        <w:rPr>
          <w:rFonts w:cstheme="minorHAnsi"/>
          <w:b/>
          <w:bCs/>
        </w:rPr>
        <w:t xml:space="preserve">Strand 2. </w:t>
      </w:r>
      <w:r w:rsidR="00A04D04">
        <w:rPr>
          <w:rFonts w:cstheme="minorHAnsi"/>
          <w:b/>
          <w:bCs/>
        </w:rPr>
        <w:tab/>
      </w:r>
      <w:r w:rsidRPr="00A04D04">
        <w:rPr>
          <w:rFonts w:cstheme="minorHAnsi"/>
          <w:b/>
          <w:bCs/>
        </w:rPr>
        <w:t>Safety, Tools, and Equipment</w:t>
      </w:r>
    </w:p>
    <w:p w:rsidR="0018551C" w:rsidRDefault="0018551C" w:rsidP="00A04D04">
      <w:pPr>
        <w:spacing w:after="0" w:line="240" w:lineRule="auto"/>
        <w:ind w:left="1620"/>
        <w:outlineLvl w:val="0"/>
        <w:rPr>
          <w:rFonts w:cstheme="minorHAnsi"/>
          <w:bCs/>
        </w:rPr>
      </w:pPr>
      <w:r w:rsidRPr="0018551C">
        <w:rPr>
          <w:rFonts w:cstheme="minorHAnsi"/>
          <w:bCs/>
        </w:rPr>
        <w:t>Learners apply principles of protection, prevention and mitigation to create and maintain safe</w:t>
      </w:r>
      <w:r w:rsidR="00A04D04">
        <w:rPr>
          <w:rFonts w:cstheme="minorHAnsi"/>
          <w:bCs/>
        </w:rPr>
        <w:t xml:space="preserve"> </w:t>
      </w:r>
      <w:r w:rsidRPr="0018551C">
        <w:rPr>
          <w:rFonts w:cstheme="minorHAnsi"/>
          <w:bCs/>
        </w:rPr>
        <w:t>working conditions at construction sites. Knowledge and skills may be applied in all aspects of</w:t>
      </w:r>
      <w:r w:rsidR="00A04D04">
        <w:rPr>
          <w:rFonts w:cstheme="minorHAnsi"/>
          <w:bCs/>
        </w:rPr>
        <w:t xml:space="preserve"> </w:t>
      </w:r>
      <w:r w:rsidRPr="0018551C">
        <w:rPr>
          <w:rFonts w:cstheme="minorHAnsi"/>
          <w:bCs/>
        </w:rPr>
        <w:t>personal and site safety, including handling materials, using tools and equipment, working with</w:t>
      </w:r>
      <w:r w:rsidR="00A04D04">
        <w:rPr>
          <w:rFonts w:cstheme="minorHAnsi"/>
          <w:bCs/>
        </w:rPr>
        <w:t xml:space="preserve"> </w:t>
      </w:r>
      <w:r w:rsidRPr="0018551C">
        <w:rPr>
          <w:rFonts w:cstheme="minorHAnsi"/>
          <w:bCs/>
        </w:rPr>
        <w:t>and around electricity, using personal protective equipment and operating heavy equipment.</w:t>
      </w:r>
    </w:p>
    <w:p w:rsidR="0018551C" w:rsidRPr="0018551C" w:rsidRDefault="0018551C"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proofErr w:type="gramStart"/>
      <w:r w:rsidRPr="00A04D04">
        <w:rPr>
          <w:rFonts w:cstheme="minorHAnsi"/>
          <w:b/>
          <w:bCs/>
        </w:rPr>
        <w:t>Outcome 2.2.</w:t>
      </w:r>
      <w:proofErr w:type="gramEnd"/>
      <w:r w:rsidRPr="00A04D04">
        <w:rPr>
          <w:rFonts w:cstheme="minorHAnsi"/>
          <w:b/>
          <w:bCs/>
        </w:rPr>
        <w:t xml:space="preserve"> </w:t>
      </w:r>
      <w:r w:rsidR="00A04D04">
        <w:rPr>
          <w:rFonts w:cstheme="minorHAnsi"/>
          <w:b/>
          <w:bCs/>
        </w:rPr>
        <w:tab/>
      </w:r>
      <w:r w:rsidRPr="00A04D04">
        <w:rPr>
          <w:rFonts w:cstheme="minorHAnsi"/>
          <w:b/>
          <w:bCs/>
        </w:rPr>
        <w:t>Personal Safety</w:t>
      </w:r>
    </w:p>
    <w:p w:rsidR="0018551C" w:rsidRPr="0018551C" w:rsidRDefault="0018551C" w:rsidP="00A04D04">
      <w:pPr>
        <w:spacing w:after="0" w:line="240" w:lineRule="auto"/>
        <w:ind w:left="1620"/>
        <w:outlineLvl w:val="0"/>
        <w:rPr>
          <w:rFonts w:cstheme="minorHAnsi"/>
          <w:bCs/>
        </w:rPr>
      </w:pPr>
      <w:r w:rsidRPr="0018551C">
        <w:rPr>
          <w:rFonts w:cstheme="minorHAnsi"/>
          <w:bCs/>
        </w:rPr>
        <w:t>Practice personal safety in construction.</w:t>
      </w:r>
    </w:p>
    <w:p w:rsidR="0018551C" w:rsidRDefault="0018551C" w:rsidP="0018551C">
      <w:pPr>
        <w:spacing w:after="0" w:line="240" w:lineRule="auto"/>
        <w:ind w:left="1620" w:hanging="1620"/>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2.2.1. </w:t>
      </w:r>
      <w:r w:rsidR="00A04D04">
        <w:rPr>
          <w:rFonts w:cstheme="minorHAnsi"/>
          <w:bCs/>
        </w:rPr>
        <w:tab/>
      </w:r>
      <w:r w:rsidRPr="0018551C">
        <w:rPr>
          <w:rFonts w:cstheme="minorHAnsi"/>
          <w:bCs/>
        </w:rPr>
        <w:t xml:space="preserve">Interpret personal safety rights according to the employee </w:t>
      </w:r>
      <w:proofErr w:type="gramStart"/>
      <w:r w:rsidRPr="0018551C">
        <w:rPr>
          <w:rFonts w:cstheme="minorHAnsi"/>
          <w:bCs/>
        </w:rPr>
        <w:t>Right‐to‐Know</w:t>
      </w:r>
      <w:proofErr w:type="gramEnd"/>
      <w:r w:rsidRPr="0018551C">
        <w:rPr>
          <w:rFonts w:cstheme="minorHAnsi"/>
          <w:bCs/>
        </w:rPr>
        <w:t xml:space="preserve">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2.2.2. </w:t>
      </w:r>
      <w:r w:rsidR="00A04D04">
        <w:rPr>
          <w:rFonts w:cstheme="minorHAnsi"/>
          <w:bCs/>
        </w:rPr>
        <w:tab/>
      </w:r>
      <w:r w:rsidRPr="0018551C">
        <w:rPr>
          <w:rFonts w:cstheme="minorHAnsi"/>
          <w:bCs/>
        </w:rPr>
        <w:t>Describe how working under the influence of drugs and alcohol increases the risk of accident,</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lowers</w:t>
      </w:r>
      <w:proofErr w:type="gramEnd"/>
      <w:r w:rsidRPr="0018551C">
        <w:rPr>
          <w:rFonts w:cstheme="minorHAnsi"/>
          <w:bCs/>
        </w:rPr>
        <w:t xml:space="preserve"> productivity, raises insurance costs, and reduces profits.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2.2.3. </w:t>
      </w:r>
      <w:r w:rsidR="00A04D04">
        <w:rPr>
          <w:rFonts w:cstheme="minorHAnsi"/>
          <w:bCs/>
        </w:rPr>
        <w:tab/>
      </w:r>
      <w:r w:rsidRPr="0018551C">
        <w:rPr>
          <w:rFonts w:cstheme="minorHAnsi"/>
          <w:bCs/>
        </w:rPr>
        <w:t>Select, use, store, maintain and dispose of personal protective equipment (PPE) appropriate</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to</w:t>
      </w:r>
      <w:proofErr w:type="gramEnd"/>
      <w:r w:rsidRPr="0018551C">
        <w:rPr>
          <w:rFonts w:cstheme="minorHAnsi"/>
          <w:bCs/>
        </w:rPr>
        <w:t xml:space="preserve"> job tasks, conditions and materials.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2.2.4. </w:t>
      </w:r>
      <w:r w:rsidR="00A04D04">
        <w:rPr>
          <w:rFonts w:cstheme="minorHAnsi"/>
          <w:bCs/>
        </w:rPr>
        <w:tab/>
      </w:r>
      <w:r w:rsidRPr="0018551C">
        <w:rPr>
          <w:rFonts w:cstheme="minorHAnsi"/>
          <w:bCs/>
        </w:rPr>
        <w:t>Identify workplace risk factors associated with lifting, operating and moving heavy objects</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and</w:t>
      </w:r>
      <w:proofErr w:type="gramEnd"/>
      <w:r w:rsidRPr="0018551C">
        <w:rPr>
          <w:rFonts w:cstheme="minorHAnsi"/>
          <w:bCs/>
        </w:rPr>
        <w:t xml:space="preserve"> establish an ergonomics process.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2.2.5. </w:t>
      </w:r>
      <w:r w:rsidR="00A04D04">
        <w:rPr>
          <w:rFonts w:cstheme="minorHAnsi"/>
          <w:bCs/>
        </w:rPr>
        <w:tab/>
      </w:r>
      <w:r w:rsidRPr="0018551C">
        <w:rPr>
          <w:rFonts w:cstheme="minorHAnsi"/>
          <w:bCs/>
        </w:rPr>
        <w:t>Identify, inspect and use safety equipment appropriate for the task.</w:t>
      </w:r>
    </w:p>
    <w:p w:rsidR="0018551C" w:rsidRDefault="0018551C" w:rsidP="0018551C">
      <w:pPr>
        <w:spacing w:after="0" w:line="240" w:lineRule="auto"/>
        <w:ind w:left="1620" w:hanging="162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Pr="0018551C" w:rsidRDefault="0075348D" w:rsidP="0075348D">
      <w:pPr>
        <w:spacing w:after="0" w:line="240" w:lineRule="auto"/>
        <w:outlineLvl w:val="0"/>
        <w:rPr>
          <w:rFonts w:cstheme="minorHAnsi"/>
          <w:bCs/>
        </w:rPr>
      </w:pPr>
    </w:p>
    <w:p w:rsidR="0018551C" w:rsidRPr="00A04D04" w:rsidRDefault="0018551C" w:rsidP="0018551C">
      <w:pPr>
        <w:spacing w:after="0" w:line="240" w:lineRule="auto"/>
        <w:ind w:left="1620" w:hanging="1620"/>
        <w:outlineLvl w:val="0"/>
        <w:rPr>
          <w:rFonts w:cstheme="minorHAnsi"/>
          <w:b/>
          <w:bCs/>
        </w:rPr>
      </w:pPr>
      <w:proofErr w:type="gramStart"/>
      <w:r w:rsidRPr="00A04D04">
        <w:rPr>
          <w:rFonts w:cstheme="minorHAnsi"/>
          <w:b/>
          <w:bCs/>
        </w:rPr>
        <w:t>Outcome 2.3.</w:t>
      </w:r>
      <w:proofErr w:type="gramEnd"/>
      <w:r w:rsidRPr="00A04D04">
        <w:rPr>
          <w:rFonts w:cstheme="minorHAnsi"/>
          <w:b/>
          <w:bCs/>
        </w:rPr>
        <w:t xml:space="preserve"> </w:t>
      </w:r>
      <w:r w:rsidR="00A04D04">
        <w:rPr>
          <w:rFonts w:cstheme="minorHAnsi"/>
          <w:b/>
          <w:bCs/>
        </w:rPr>
        <w:tab/>
      </w:r>
      <w:r w:rsidRPr="00A04D04">
        <w:rPr>
          <w:rFonts w:cstheme="minorHAnsi"/>
          <w:b/>
          <w:bCs/>
        </w:rPr>
        <w:t>Equipment Operation</w:t>
      </w:r>
    </w:p>
    <w:p w:rsidR="0018551C" w:rsidRPr="0018551C" w:rsidRDefault="0018551C" w:rsidP="00A04D04">
      <w:pPr>
        <w:spacing w:after="0" w:line="240" w:lineRule="auto"/>
        <w:ind w:left="1620"/>
        <w:outlineLvl w:val="0"/>
        <w:rPr>
          <w:rFonts w:cstheme="minorHAnsi"/>
          <w:bCs/>
        </w:rPr>
      </w:pPr>
      <w:r w:rsidRPr="0018551C">
        <w:rPr>
          <w:rFonts w:cstheme="minorHAnsi"/>
          <w:bCs/>
        </w:rPr>
        <w:t>Operate equipment used to move materials, earth and other heavy materials.</w:t>
      </w:r>
    </w:p>
    <w:p w:rsidR="0018551C" w:rsidRDefault="0018551C" w:rsidP="0018551C">
      <w:pPr>
        <w:spacing w:after="0" w:line="240" w:lineRule="auto"/>
        <w:ind w:left="1620" w:hanging="1620"/>
        <w:outlineLvl w:val="0"/>
        <w:rPr>
          <w:rFonts w:cstheme="minorHAnsi"/>
          <w:bCs/>
        </w:rPr>
      </w:pPr>
    </w:p>
    <w:p w:rsidR="0018551C" w:rsidRPr="00A04D04" w:rsidRDefault="0018551C" w:rsidP="00A04D04">
      <w:pPr>
        <w:spacing w:after="0" w:line="240" w:lineRule="auto"/>
        <w:ind w:left="900" w:hanging="90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2.3.1. </w:t>
      </w:r>
      <w:r w:rsidR="00A04D04">
        <w:rPr>
          <w:rFonts w:cstheme="minorHAnsi"/>
          <w:bCs/>
        </w:rPr>
        <w:tab/>
      </w:r>
      <w:r w:rsidRPr="0018551C">
        <w:rPr>
          <w:rFonts w:cstheme="minorHAnsi"/>
          <w:bCs/>
        </w:rPr>
        <w:t>Select the equipment and attachments needed to complete the task.</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2.3.2. </w:t>
      </w:r>
      <w:r w:rsidR="00A04D04">
        <w:rPr>
          <w:rFonts w:cstheme="minorHAnsi"/>
          <w:bCs/>
        </w:rPr>
        <w:tab/>
      </w:r>
      <w:r w:rsidRPr="0018551C">
        <w:rPr>
          <w:rFonts w:cstheme="minorHAnsi"/>
          <w:bCs/>
        </w:rPr>
        <w:t>Follow the manufactures’ recommendations for safety, maintenance, limitations and use.</w:t>
      </w:r>
    </w:p>
    <w:p w:rsidR="0018551C" w:rsidRDefault="0018551C"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421450" w:rsidRDefault="00421450" w:rsidP="00A04D04">
      <w:pPr>
        <w:spacing w:after="0" w:line="240" w:lineRule="auto"/>
        <w:ind w:left="900" w:hanging="900"/>
        <w:outlineLvl w:val="0"/>
        <w:rPr>
          <w:rFonts w:cstheme="minorHAnsi"/>
          <w:bCs/>
        </w:rPr>
      </w:pPr>
    </w:p>
    <w:p w:rsidR="00421450" w:rsidRDefault="00421450" w:rsidP="00A04D04">
      <w:pPr>
        <w:spacing w:after="0" w:line="240" w:lineRule="auto"/>
        <w:ind w:left="900" w:hanging="900"/>
        <w:outlineLvl w:val="0"/>
        <w:rPr>
          <w:rFonts w:cstheme="minorHAnsi"/>
          <w:bCs/>
        </w:rPr>
      </w:pPr>
    </w:p>
    <w:p w:rsidR="00421450" w:rsidRDefault="00421450" w:rsidP="00A04D04">
      <w:pPr>
        <w:spacing w:after="0" w:line="240" w:lineRule="auto"/>
        <w:ind w:left="900" w:hanging="900"/>
        <w:outlineLvl w:val="0"/>
        <w:rPr>
          <w:rFonts w:cstheme="minorHAnsi"/>
          <w:bCs/>
        </w:rPr>
      </w:pPr>
    </w:p>
    <w:p w:rsidR="00421450" w:rsidRDefault="00421450" w:rsidP="00A04D04">
      <w:pPr>
        <w:spacing w:after="0" w:line="240" w:lineRule="auto"/>
        <w:ind w:left="900" w:hanging="900"/>
        <w:outlineLvl w:val="0"/>
        <w:rPr>
          <w:rFonts w:cstheme="minorHAnsi"/>
          <w:bCs/>
        </w:rPr>
      </w:pPr>
    </w:p>
    <w:p w:rsidR="0018551C" w:rsidRPr="00A04D04" w:rsidRDefault="0018551C" w:rsidP="00A04D04">
      <w:pPr>
        <w:spacing w:after="0" w:line="240" w:lineRule="auto"/>
        <w:ind w:left="1620" w:hanging="1620"/>
        <w:outlineLvl w:val="0"/>
        <w:rPr>
          <w:rFonts w:cstheme="minorHAnsi"/>
          <w:b/>
          <w:bCs/>
        </w:rPr>
      </w:pPr>
      <w:r w:rsidRPr="00A04D04">
        <w:rPr>
          <w:rFonts w:cstheme="minorHAnsi"/>
          <w:b/>
          <w:bCs/>
        </w:rPr>
        <w:lastRenderedPageBreak/>
        <w:t xml:space="preserve">Strand 3. </w:t>
      </w:r>
      <w:r w:rsidR="00A04D04">
        <w:rPr>
          <w:rFonts w:cstheme="minorHAnsi"/>
          <w:b/>
          <w:bCs/>
        </w:rPr>
        <w:tab/>
      </w:r>
      <w:r w:rsidRPr="00A04D04">
        <w:rPr>
          <w:rFonts w:cstheme="minorHAnsi"/>
          <w:b/>
          <w:bCs/>
        </w:rPr>
        <w:t>Structural Construction</w:t>
      </w:r>
    </w:p>
    <w:p w:rsidR="0018551C" w:rsidRDefault="0018551C" w:rsidP="00A04D04">
      <w:pPr>
        <w:spacing w:after="0" w:line="240" w:lineRule="auto"/>
        <w:ind w:left="1620"/>
        <w:outlineLvl w:val="0"/>
        <w:rPr>
          <w:rFonts w:cstheme="minorHAnsi"/>
          <w:bCs/>
        </w:rPr>
      </w:pPr>
      <w:r w:rsidRPr="0018551C">
        <w:rPr>
          <w:rFonts w:cstheme="minorHAnsi"/>
          <w:bCs/>
        </w:rPr>
        <w:t>Learners apply principles of architectural engineering to erect residential, commercial and</w:t>
      </w:r>
      <w:r w:rsidR="00A04D04">
        <w:rPr>
          <w:rFonts w:cstheme="minorHAnsi"/>
          <w:bCs/>
        </w:rPr>
        <w:t xml:space="preserve"> </w:t>
      </w:r>
      <w:r w:rsidRPr="0018551C">
        <w:rPr>
          <w:rFonts w:cstheme="minorHAnsi"/>
          <w:bCs/>
        </w:rPr>
        <w:t>industrial buildings. Knowledge and skills may be applied in constructing footings and</w:t>
      </w:r>
      <w:r w:rsidR="00A04D04">
        <w:rPr>
          <w:rFonts w:cstheme="minorHAnsi"/>
          <w:bCs/>
        </w:rPr>
        <w:t xml:space="preserve"> </w:t>
      </w:r>
      <w:r w:rsidRPr="0018551C">
        <w:rPr>
          <w:rFonts w:cstheme="minorHAnsi"/>
          <w:bCs/>
        </w:rPr>
        <w:t>foundations; framing floors, walls, ceilings, roofs and stairs; completing exterior and interior</w:t>
      </w:r>
      <w:r w:rsidR="00A04D04">
        <w:rPr>
          <w:rFonts w:cstheme="minorHAnsi"/>
          <w:bCs/>
        </w:rPr>
        <w:t xml:space="preserve"> </w:t>
      </w:r>
      <w:r w:rsidRPr="0018551C">
        <w:rPr>
          <w:rFonts w:cstheme="minorHAnsi"/>
          <w:bCs/>
        </w:rPr>
        <w:t>finishes; and repairing, restoring or remodeling existing structures.</w:t>
      </w:r>
    </w:p>
    <w:p w:rsidR="0018551C" w:rsidRPr="0018551C" w:rsidRDefault="0018551C" w:rsidP="00A04D04">
      <w:pPr>
        <w:spacing w:after="0" w:line="240" w:lineRule="auto"/>
        <w:ind w:left="1620" w:hanging="1620"/>
        <w:outlineLvl w:val="0"/>
        <w:rPr>
          <w:rFonts w:cstheme="minorHAnsi"/>
          <w:bCs/>
        </w:rPr>
      </w:pPr>
    </w:p>
    <w:p w:rsidR="0075348D" w:rsidRDefault="0075348D" w:rsidP="00A04D04">
      <w:pPr>
        <w:spacing w:after="0" w:line="240" w:lineRule="auto"/>
        <w:ind w:left="900" w:hanging="900"/>
        <w:outlineLvl w:val="0"/>
        <w:rPr>
          <w:rFonts w:cstheme="minorHAnsi"/>
          <w:bCs/>
        </w:rPr>
      </w:pPr>
    </w:p>
    <w:p w:rsidR="0018551C" w:rsidRPr="00A04D04" w:rsidRDefault="0018551C" w:rsidP="00A04D04">
      <w:pPr>
        <w:spacing w:after="0" w:line="240" w:lineRule="auto"/>
        <w:ind w:left="1620" w:hanging="1620"/>
        <w:outlineLvl w:val="0"/>
        <w:rPr>
          <w:rFonts w:cstheme="minorHAnsi"/>
          <w:b/>
          <w:bCs/>
        </w:rPr>
      </w:pPr>
      <w:proofErr w:type="gramStart"/>
      <w:r w:rsidRPr="00A04D04">
        <w:rPr>
          <w:rFonts w:cstheme="minorHAnsi"/>
          <w:b/>
          <w:bCs/>
        </w:rPr>
        <w:t>Outcome 3.2.</w:t>
      </w:r>
      <w:proofErr w:type="gramEnd"/>
      <w:r w:rsidRPr="00A04D04">
        <w:rPr>
          <w:rFonts w:cstheme="minorHAnsi"/>
          <w:b/>
          <w:bCs/>
        </w:rPr>
        <w:t xml:space="preserve"> </w:t>
      </w:r>
      <w:r w:rsidR="00A04D04">
        <w:rPr>
          <w:rFonts w:cstheme="minorHAnsi"/>
          <w:b/>
          <w:bCs/>
        </w:rPr>
        <w:tab/>
      </w:r>
      <w:r w:rsidRPr="00A04D04">
        <w:rPr>
          <w:rFonts w:cstheme="minorHAnsi"/>
          <w:b/>
          <w:bCs/>
        </w:rPr>
        <w:t>Site Management</w:t>
      </w:r>
    </w:p>
    <w:p w:rsidR="0018551C" w:rsidRPr="0018551C" w:rsidRDefault="0018551C" w:rsidP="00A04D04">
      <w:pPr>
        <w:spacing w:after="0" w:line="240" w:lineRule="auto"/>
        <w:ind w:left="1620"/>
        <w:outlineLvl w:val="0"/>
        <w:rPr>
          <w:rFonts w:cstheme="minorHAnsi"/>
          <w:bCs/>
        </w:rPr>
      </w:pPr>
      <w:r w:rsidRPr="0018551C">
        <w:rPr>
          <w:rFonts w:cstheme="minorHAnsi"/>
          <w:bCs/>
        </w:rPr>
        <w:t>Analyze site management operations.</w:t>
      </w:r>
    </w:p>
    <w:p w:rsidR="0018551C" w:rsidRDefault="0018551C" w:rsidP="00A04D04">
      <w:pPr>
        <w:spacing w:after="0" w:line="240" w:lineRule="auto"/>
        <w:ind w:left="900" w:hanging="900"/>
        <w:outlineLvl w:val="0"/>
        <w:rPr>
          <w:rFonts w:cstheme="minorHAnsi"/>
          <w:bCs/>
        </w:rPr>
      </w:pPr>
    </w:p>
    <w:p w:rsidR="0018551C" w:rsidRPr="00A04D04" w:rsidRDefault="0018551C" w:rsidP="00A04D04">
      <w:pPr>
        <w:spacing w:after="0" w:line="240" w:lineRule="auto"/>
        <w:ind w:left="900" w:hanging="900"/>
        <w:outlineLvl w:val="0"/>
        <w:rPr>
          <w:rFonts w:cstheme="minorHAnsi"/>
          <w:b/>
          <w:bCs/>
        </w:rPr>
      </w:pPr>
      <w:r w:rsidRPr="00A04D04">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3.2.1. </w:t>
      </w:r>
      <w:r w:rsidR="00A04D04">
        <w:rPr>
          <w:rFonts w:cstheme="minorHAnsi"/>
          <w:bCs/>
        </w:rPr>
        <w:tab/>
      </w:r>
      <w:r w:rsidRPr="0018551C">
        <w:rPr>
          <w:rFonts w:cstheme="minorHAnsi"/>
          <w:bCs/>
        </w:rPr>
        <w:t>Identify topographical and existing features of areas (i.e., property lines, utilities, streets,</w:t>
      </w:r>
    </w:p>
    <w:p w:rsidR="0018551C" w:rsidRPr="0018551C" w:rsidRDefault="0018551C" w:rsidP="00A04D04">
      <w:pPr>
        <w:spacing w:after="0" w:line="240" w:lineRule="auto"/>
        <w:ind w:left="900"/>
        <w:outlineLvl w:val="0"/>
        <w:rPr>
          <w:rFonts w:cstheme="minorHAnsi"/>
          <w:bCs/>
        </w:rPr>
      </w:pPr>
      <w:proofErr w:type="gramStart"/>
      <w:r w:rsidRPr="0018551C">
        <w:rPr>
          <w:rFonts w:cstheme="minorHAnsi"/>
          <w:bCs/>
        </w:rPr>
        <w:t>setbacks</w:t>
      </w:r>
      <w:proofErr w:type="gramEnd"/>
      <w:r w:rsidRPr="0018551C">
        <w:rPr>
          <w:rFonts w:cstheme="minorHAnsi"/>
          <w:bCs/>
        </w:rPr>
        <w:t>) on survey maps (parcel map, survey plat).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3.2.2. </w:t>
      </w:r>
      <w:r w:rsidR="00A04D04">
        <w:rPr>
          <w:rFonts w:cstheme="minorHAnsi"/>
          <w:bCs/>
        </w:rPr>
        <w:tab/>
      </w:r>
      <w:r w:rsidRPr="0018551C">
        <w:rPr>
          <w:rFonts w:cstheme="minorHAnsi"/>
          <w:bCs/>
        </w:rPr>
        <w:t>Interpret features of a site plan.</w:t>
      </w:r>
    </w:p>
    <w:p w:rsidR="0018551C" w:rsidRDefault="0018551C" w:rsidP="00A04D04">
      <w:pPr>
        <w:spacing w:after="0" w:line="240" w:lineRule="auto"/>
        <w:ind w:left="900" w:hanging="900"/>
        <w:outlineLvl w:val="0"/>
        <w:rPr>
          <w:rFonts w:cstheme="minorHAnsi"/>
          <w:bCs/>
        </w:rPr>
      </w:pPr>
      <w:r w:rsidRPr="0018551C">
        <w:rPr>
          <w:rFonts w:cstheme="minorHAnsi"/>
          <w:bCs/>
        </w:rPr>
        <w:t xml:space="preserve">3.2.4. </w:t>
      </w:r>
      <w:r w:rsidR="00A04D04">
        <w:rPr>
          <w:rFonts w:cstheme="minorHAnsi"/>
          <w:bCs/>
        </w:rPr>
        <w:tab/>
      </w:r>
      <w:r w:rsidRPr="0018551C">
        <w:rPr>
          <w:rFonts w:cstheme="minorHAnsi"/>
          <w:bCs/>
        </w:rPr>
        <w:t>Demonstrate an understanding of applicable building codes.</w:t>
      </w:r>
    </w:p>
    <w:p w:rsidR="0075348D" w:rsidRDefault="0075348D"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737694">
      <w:pPr>
        <w:spacing w:after="0" w:line="240" w:lineRule="auto"/>
        <w:outlineLvl w:val="0"/>
        <w:rPr>
          <w:rFonts w:cstheme="minorHAnsi"/>
          <w:bCs/>
        </w:rPr>
      </w:pPr>
    </w:p>
    <w:p w:rsidR="0018551C" w:rsidRPr="00CE5769" w:rsidRDefault="0018551C" w:rsidP="00CE5769">
      <w:pPr>
        <w:spacing w:after="0" w:line="240" w:lineRule="auto"/>
        <w:ind w:left="1620" w:hanging="1620"/>
        <w:outlineLvl w:val="0"/>
        <w:rPr>
          <w:rFonts w:cstheme="minorHAnsi"/>
          <w:b/>
          <w:bCs/>
        </w:rPr>
      </w:pPr>
      <w:r w:rsidRPr="00CE5769">
        <w:rPr>
          <w:rFonts w:cstheme="minorHAnsi"/>
          <w:b/>
          <w:bCs/>
        </w:rPr>
        <w:t xml:space="preserve">Strand 6. </w:t>
      </w:r>
      <w:r w:rsidR="00CE5769">
        <w:rPr>
          <w:rFonts w:cstheme="minorHAnsi"/>
          <w:b/>
          <w:bCs/>
        </w:rPr>
        <w:tab/>
      </w:r>
      <w:r w:rsidRPr="00CE5769">
        <w:rPr>
          <w:rFonts w:cstheme="minorHAnsi"/>
          <w:b/>
          <w:bCs/>
        </w:rPr>
        <w:t>Planning and Design</w:t>
      </w:r>
    </w:p>
    <w:p w:rsidR="0018551C" w:rsidRPr="0018551C" w:rsidRDefault="0018551C" w:rsidP="00CE5769">
      <w:pPr>
        <w:spacing w:after="0" w:line="240" w:lineRule="auto"/>
        <w:ind w:left="1620"/>
        <w:outlineLvl w:val="0"/>
        <w:rPr>
          <w:rFonts w:cstheme="minorHAnsi"/>
          <w:bCs/>
        </w:rPr>
      </w:pPr>
      <w:r w:rsidRPr="0018551C">
        <w:rPr>
          <w:rFonts w:cstheme="minorHAnsi"/>
          <w:bCs/>
        </w:rPr>
        <w:t>Learners apply principles of architectural and civil engineering, drawing and construction with</w:t>
      </w:r>
      <w:r w:rsidR="00CE5769">
        <w:rPr>
          <w:rFonts w:cstheme="minorHAnsi"/>
          <w:bCs/>
        </w:rPr>
        <w:t xml:space="preserve"> </w:t>
      </w:r>
      <w:r w:rsidRPr="0018551C">
        <w:rPr>
          <w:rFonts w:cstheme="minorHAnsi"/>
          <w:bCs/>
        </w:rPr>
        <w:t>current technology to develop, present and use construction proposals, plans and schematics.</w:t>
      </w:r>
      <w:r w:rsidR="00CE5769">
        <w:rPr>
          <w:rFonts w:cstheme="minorHAnsi"/>
          <w:bCs/>
        </w:rPr>
        <w:t xml:space="preserve"> </w:t>
      </w:r>
      <w:r w:rsidRPr="0018551C">
        <w:rPr>
          <w:rFonts w:cstheme="minorHAnsi"/>
          <w:bCs/>
        </w:rPr>
        <w:t>Knowledge and skill may be applied throughout the project from preconstruction design</w:t>
      </w:r>
      <w:r w:rsidR="00CE5769">
        <w:rPr>
          <w:rFonts w:cstheme="minorHAnsi"/>
          <w:bCs/>
        </w:rPr>
        <w:t xml:space="preserve"> </w:t>
      </w:r>
      <w:r w:rsidRPr="0018551C">
        <w:rPr>
          <w:rFonts w:cstheme="minorHAnsi"/>
          <w:bCs/>
        </w:rPr>
        <w:t>through all stages of building in residential, commercial and industrial applications.</w:t>
      </w:r>
    </w:p>
    <w:p w:rsidR="00EB791A" w:rsidRDefault="00EB791A" w:rsidP="00A04D04">
      <w:pPr>
        <w:spacing w:after="0" w:line="240" w:lineRule="auto"/>
        <w:ind w:left="900" w:hanging="900"/>
        <w:outlineLvl w:val="0"/>
        <w:rPr>
          <w:rFonts w:cstheme="minorHAnsi"/>
          <w:bCs/>
        </w:rPr>
      </w:pPr>
    </w:p>
    <w:p w:rsidR="0018551C" w:rsidRPr="00CE5769" w:rsidRDefault="0018551C" w:rsidP="00CE5769">
      <w:pPr>
        <w:spacing w:after="0" w:line="240" w:lineRule="auto"/>
        <w:ind w:left="1620" w:hanging="1620"/>
        <w:outlineLvl w:val="0"/>
        <w:rPr>
          <w:rFonts w:cstheme="minorHAnsi"/>
          <w:b/>
          <w:bCs/>
        </w:rPr>
      </w:pPr>
      <w:proofErr w:type="gramStart"/>
      <w:r w:rsidRPr="00CE5769">
        <w:rPr>
          <w:rFonts w:cstheme="minorHAnsi"/>
          <w:b/>
          <w:bCs/>
        </w:rPr>
        <w:t>Outcome 6.1.</w:t>
      </w:r>
      <w:proofErr w:type="gramEnd"/>
      <w:r w:rsidRPr="00CE5769">
        <w:rPr>
          <w:rFonts w:cstheme="minorHAnsi"/>
          <w:b/>
          <w:bCs/>
        </w:rPr>
        <w:t xml:space="preserve"> </w:t>
      </w:r>
      <w:r w:rsidR="00CE5769" w:rsidRPr="00CE5769">
        <w:rPr>
          <w:rFonts w:cstheme="minorHAnsi"/>
          <w:b/>
          <w:bCs/>
        </w:rPr>
        <w:tab/>
      </w:r>
      <w:r w:rsidRPr="00CE5769">
        <w:rPr>
          <w:rFonts w:cstheme="minorHAnsi"/>
          <w:b/>
          <w:bCs/>
        </w:rPr>
        <w:t>Proposals</w:t>
      </w:r>
    </w:p>
    <w:p w:rsidR="0018551C" w:rsidRPr="0018551C" w:rsidRDefault="0018551C" w:rsidP="00CE5769">
      <w:pPr>
        <w:spacing w:after="0" w:line="240" w:lineRule="auto"/>
        <w:ind w:left="1620"/>
        <w:outlineLvl w:val="0"/>
        <w:rPr>
          <w:rFonts w:cstheme="minorHAnsi"/>
          <w:bCs/>
        </w:rPr>
      </w:pPr>
      <w:r w:rsidRPr="0018551C">
        <w:rPr>
          <w:rFonts w:cstheme="minorHAnsi"/>
          <w:bCs/>
        </w:rPr>
        <w:t>Develop and present a design, proposal, or concept.</w:t>
      </w:r>
    </w:p>
    <w:p w:rsidR="00EB791A" w:rsidRDefault="00EB791A" w:rsidP="00A04D04">
      <w:pPr>
        <w:spacing w:after="0" w:line="240" w:lineRule="auto"/>
        <w:ind w:left="900" w:hanging="900"/>
        <w:outlineLvl w:val="0"/>
        <w:rPr>
          <w:rFonts w:cstheme="minorHAnsi"/>
          <w:bCs/>
        </w:rPr>
      </w:pPr>
    </w:p>
    <w:p w:rsidR="0018551C" w:rsidRPr="00CE5769" w:rsidRDefault="0018551C" w:rsidP="00A04D04">
      <w:pPr>
        <w:spacing w:after="0" w:line="240" w:lineRule="auto"/>
        <w:ind w:left="900" w:hanging="900"/>
        <w:outlineLvl w:val="0"/>
        <w:rPr>
          <w:rFonts w:cstheme="minorHAnsi"/>
          <w:b/>
          <w:bCs/>
        </w:rPr>
      </w:pPr>
      <w:r w:rsidRPr="00CE5769">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6.1.1. </w:t>
      </w:r>
      <w:r w:rsidR="00315CF9">
        <w:rPr>
          <w:rFonts w:cstheme="minorHAnsi"/>
          <w:bCs/>
        </w:rPr>
        <w:tab/>
      </w:r>
      <w:r w:rsidRPr="0018551C">
        <w:rPr>
          <w:rFonts w:cstheme="minorHAnsi"/>
          <w:bCs/>
        </w:rPr>
        <w:t>Collect and analyze data to identify required deliverables (e.g., reports, studies, building</w:t>
      </w:r>
    </w:p>
    <w:p w:rsidR="0018551C" w:rsidRPr="0018551C" w:rsidRDefault="0018551C" w:rsidP="00315CF9">
      <w:pPr>
        <w:spacing w:after="0" w:line="240" w:lineRule="auto"/>
        <w:ind w:left="900"/>
        <w:outlineLvl w:val="0"/>
        <w:rPr>
          <w:rFonts w:cstheme="minorHAnsi"/>
          <w:bCs/>
        </w:rPr>
      </w:pPr>
      <w:proofErr w:type="gramStart"/>
      <w:r w:rsidRPr="0018551C">
        <w:rPr>
          <w:rFonts w:cstheme="minorHAnsi"/>
          <w:bCs/>
        </w:rPr>
        <w:t>designs</w:t>
      </w:r>
      <w:proofErr w:type="gramEnd"/>
      <w:r w:rsidRPr="0018551C">
        <w:rPr>
          <w:rFonts w:cstheme="minorHAnsi"/>
          <w:bCs/>
        </w:rPr>
        <w:t>, drawings) based on client specifications.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6.1.2. </w:t>
      </w:r>
      <w:r w:rsidR="00315CF9">
        <w:rPr>
          <w:rFonts w:cstheme="minorHAnsi"/>
          <w:bCs/>
        </w:rPr>
        <w:tab/>
      </w:r>
      <w:r w:rsidRPr="0018551C">
        <w:rPr>
          <w:rFonts w:cstheme="minorHAnsi"/>
          <w:bCs/>
        </w:rPr>
        <w:t>Create a visualization of a proposed project using data from relevant materials according to</w:t>
      </w:r>
    </w:p>
    <w:p w:rsidR="0018551C" w:rsidRPr="0018551C" w:rsidRDefault="0018551C" w:rsidP="00315CF9">
      <w:pPr>
        <w:spacing w:after="0" w:line="240" w:lineRule="auto"/>
        <w:ind w:left="900"/>
        <w:outlineLvl w:val="0"/>
        <w:rPr>
          <w:rFonts w:cstheme="minorHAnsi"/>
          <w:bCs/>
        </w:rPr>
      </w:pPr>
      <w:proofErr w:type="gramStart"/>
      <w:r w:rsidRPr="0018551C">
        <w:rPr>
          <w:rFonts w:cstheme="minorHAnsi"/>
          <w:bCs/>
        </w:rPr>
        <w:t>client</w:t>
      </w:r>
      <w:proofErr w:type="gramEnd"/>
      <w:r w:rsidRPr="0018551C">
        <w:rPr>
          <w:rFonts w:cstheme="minorHAnsi"/>
          <w:bCs/>
        </w:rPr>
        <w:t xml:space="preserve"> specifications and in compliance with building codes.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6.1.3. </w:t>
      </w:r>
      <w:r w:rsidR="00315CF9">
        <w:rPr>
          <w:rFonts w:cstheme="minorHAnsi"/>
          <w:bCs/>
        </w:rPr>
        <w:tab/>
      </w:r>
      <w:r w:rsidRPr="0018551C">
        <w:rPr>
          <w:rFonts w:cstheme="minorHAnsi"/>
          <w:bCs/>
        </w:rPr>
        <w:t>Incorporate building structural systems, environmental systems, safety systems, building</w:t>
      </w:r>
    </w:p>
    <w:p w:rsidR="0018551C" w:rsidRPr="0018551C" w:rsidRDefault="0018551C" w:rsidP="00315CF9">
      <w:pPr>
        <w:spacing w:after="0" w:line="240" w:lineRule="auto"/>
        <w:ind w:left="900"/>
        <w:outlineLvl w:val="0"/>
        <w:rPr>
          <w:rFonts w:cstheme="minorHAnsi"/>
          <w:bCs/>
        </w:rPr>
      </w:pPr>
      <w:proofErr w:type="gramStart"/>
      <w:r w:rsidRPr="0018551C">
        <w:rPr>
          <w:rFonts w:cstheme="minorHAnsi"/>
          <w:bCs/>
        </w:rPr>
        <w:t>envelope</w:t>
      </w:r>
      <w:proofErr w:type="gramEnd"/>
      <w:r w:rsidRPr="0018551C">
        <w:rPr>
          <w:rFonts w:cstheme="minorHAnsi"/>
          <w:bCs/>
        </w:rPr>
        <w:t xml:space="preserve"> systems and building service systems into the design.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6.1.4. </w:t>
      </w:r>
      <w:r w:rsidR="00315CF9">
        <w:rPr>
          <w:rFonts w:cstheme="minorHAnsi"/>
          <w:bCs/>
        </w:rPr>
        <w:tab/>
      </w:r>
      <w:r w:rsidRPr="0018551C">
        <w:rPr>
          <w:rFonts w:cstheme="minorHAnsi"/>
          <w:bCs/>
        </w:rPr>
        <w:t>Incorporate the Americans with Disabilities Act (ADA) Standards for Accessible Design.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6.1.5. </w:t>
      </w:r>
      <w:r w:rsidR="00315CF9">
        <w:rPr>
          <w:rFonts w:cstheme="minorHAnsi"/>
          <w:bCs/>
        </w:rPr>
        <w:tab/>
      </w:r>
      <w:r w:rsidRPr="0018551C">
        <w:rPr>
          <w:rFonts w:cstheme="minorHAnsi"/>
          <w:bCs/>
        </w:rPr>
        <w:t>Develop a narrative to describe the project.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6.1.6. </w:t>
      </w:r>
      <w:r w:rsidR="00315CF9">
        <w:rPr>
          <w:rFonts w:cstheme="minorHAnsi"/>
          <w:bCs/>
        </w:rPr>
        <w:tab/>
      </w:r>
      <w:r w:rsidRPr="0018551C">
        <w:rPr>
          <w:rFonts w:cstheme="minorHAnsi"/>
          <w:bCs/>
        </w:rPr>
        <w:t>Differentiate between residential, commercial, industrial and institutional construction</w:t>
      </w:r>
    </w:p>
    <w:p w:rsidR="0018551C" w:rsidRPr="0018551C" w:rsidRDefault="0018551C" w:rsidP="00315CF9">
      <w:pPr>
        <w:spacing w:after="0" w:line="240" w:lineRule="auto"/>
        <w:ind w:left="900"/>
        <w:outlineLvl w:val="0"/>
        <w:rPr>
          <w:rFonts w:cstheme="minorHAnsi"/>
          <w:bCs/>
        </w:rPr>
      </w:pPr>
      <w:proofErr w:type="gramStart"/>
      <w:r w:rsidRPr="0018551C">
        <w:rPr>
          <w:rFonts w:cstheme="minorHAnsi"/>
          <w:bCs/>
        </w:rPr>
        <w:t>segments</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6.1.7. </w:t>
      </w:r>
      <w:r w:rsidR="00315CF9">
        <w:rPr>
          <w:rFonts w:cstheme="minorHAnsi"/>
          <w:bCs/>
        </w:rPr>
        <w:tab/>
      </w:r>
      <w:r w:rsidRPr="0018551C">
        <w:rPr>
          <w:rFonts w:cstheme="minorHAnsi"/>
          <w:bCs/>
        </w:rPr>
        <w:t>Present the comprehensive proposal.</w:t>
      </w:r>
    </w:p>
    <w:p w:rsidR="00315CF9" w:rsidRDefault="00315CF9"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Pr="0018551C" w:rsidRDefault="0075348D" w:rsidP="00A04D04">
      <w:pPr>
        <w:spacing w:after="0" w:line="240" w:lineRule="auto"/>
        <w:ind w:left="900" w:hanging="900"/>
        <w:outlineLvl w:val="0"/>
        <w:rPr>
          <w:rFonts w:cstheme="minorHAnsi"/>
          <w:bCs/>
        </w:rPr>
      </w:pPr>
    </w:p>
    <w:p w:rsidR="0018551C" w:rsidRPr="00A42888" w:rsidRDefault="0018551C" w:rsidP="00A42888">
      <w:pPr>
        <w:spacing w:after="0" w:line="240" w:lineRule="auto"/>
        <w:ind w:left="1620" w:hanging="1620"/>
        <w:outlineLvl w:val="0"/>
        <w:rPr>
          <w:rFonts w:cstheme="minorHAnsi"/>
          <w:b/>
          <w:bCs/>
        </w:rPr>
      </w:pPr>
      <w:proofErr w:type="gramStart"/>
      <w:r w:rsidRPr="00A42888">
        <w:rPr>
          <w:rFonts w:cstheme="minorHAnsi"/>
          <w:b/>
          <w:bCs/>
        </w:rPr>
        <w:t>Outcome 6.4.</w:t>
      </w:r>
      <w:proofErr w:type="gramEnd"/>
      <w:r w:rsidRPr="00A42888">
        <w:rPr>
          <w:rFonts w:cstheme="minorHAnsi"/>
          <w:b/>
          <w:bCs/>
        </w:rPr>
        <w:t xml:space="preserve"> </w:t>
      </w:r>
      <w:r w:rsidR="00A42888">
        <w:rPr>
          <w:rFonts w:cstheme="minorHAnsi"/>
          <w:b/>
          <w:bCs/>
        </w:rPr>
        <w:tab/>
      </w:r>
      <w:r w:rsidRPr="00A42888">
        <w:rPr>
          <w:rFonts w:cstheme="minorHAnsi"/>
          <w:b/>
          <w:bCs/>
        </w:rPr>
        <w:t>Construction Drawings</w:t>
      </w:r>
    </w:p>
    <w:p w:rsidR="0018551C" w:rsidRPr="0018551C" w:rsidRDefault="0018551C" w:rsidP="00A42888">
      <w:pPr>
        <w:spacing w:after="0" w:line="240" w:lineRule="auto"/>
        <w:ind w:left="1620"/>
        <w:outlineLvl w:val="0"/>
        <w:rPr>
          <w:rFonts w:cstheme="minorHAnsi"/>
          <w:bCs/>
        </w:rPr>
      </w:pPr>
      <w:r w:rsidRPr="0018551C">
        <w:rPr>
          <w:rFonts w:cstheme="minorHAnsi"/>
          <w:bCs/>
        </w:rPr>
        <w:t>Read and interpret plans and diagrams within a construction drawing set (i.e., topographical,</w:t>
      </w:r>
      <w:r w:rsidR="00A42888">
        <w:rPr>
          <w:rFonts w:cstheme="minorHAnsi"/>
          <w:bCs/>
        </w:rPr>
        <w:t xml:space="preserve"> </w:t>
      </w:r>
      <w:r w:rsidRPr="0018551C">
        <w:rPr>
          <w:rFonts w:cstheme="minorHAnsi"/>
          <w:bCs/>
        </w:rPr>
        <w:t xml:space="preserve">grading and drainage, architectural, structural, plumbing, mechanical, </w:t>
      </w:r>
      <w:proofErr w:type="gramStart"/>
      <w:r w:rsidRPr="0018551C">
        <w:rPr>
          <w:rFonts w:cstheme="minorHAnsi"/>
          <w:bCs/>
        </w:rPr>
        <w:t>electrical</w:t>
      </w:r>
      <w:proofErr w:type="gramEnd"/>
      <w:r w:rsidRPr="0018551C">
        <w:rPr>
          <w:rFonts w:cstheme="minorHAnsi"/>
          <w:bCs/>
        </w:rPr>
        <w:t>) to organize a</w:t>
      </w:r>
      <w:r w:rsidR="00A42888">
        <w:rPr>
          <w:rFonts w:cstheme="minorHAnsi"/>
          <w:bCs/>
        </w:rPr>
        <w:t xml:space="preserve"> </w:t>
      </w:r>
      <w:r w:rsidRPr="0018551C">
        <w:rPr>
          <w:rFonts w:cstheme="minorHAnsi"/>
          <w:bCs/>
        </w:rPr>
        <w:t>project work sequence.</w:t>
      </w:r>
    </w:p>
    <w:p w:rsidR="00EB791A" w:rsidRPr="0018551C" w:rsidRDefault="00EB791A" w:rsidP="00A04D04">
      <w:pPr>
        <w:spacing w:after="0" w:line="240" w:lineRule="auto"/>
        <w:ind w:left="900" w:hanging="900"/>
        <w:outlineLvl w:val="0"/>
        <w:rPr>
          <w:rFonts w:cstheme="minorHAnsi"/>
          <w:bCs/>
        </w:rPr>
      </w:pPr>
      <w:bookmarkStart w:id="0" w:name="_GoBack"/>
      <w:bookmarkEnd w:id="0"/>
    </w:p>
    <w:p w:rsidR="0018551C" w:rsidRPr="00A42888" w:rsidRDefault="0018551C" w:rsidP="00A04D04">
      <w:pPr>
        <w:spacing w:after="0" w:line="240" w:lineRule="auto"/>
        <w:ind w:left="900" w:hanging="900"/>
        <w:outlineLvl w:val="0"/>
        <w:rPr>
          <w:rFonts w:cstheme="minorHAnsi"/>
          <w:b/>
          <w:bCs/>
        </w:rPr>
      </w:pPr>
      <w:r w:rsidRPr="00A42888">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6.4.1. </w:t>
      </w:r>
      <w:r w:rsidR="00A42888">
        <w:rPr>
          <w:rFonts w:cstheme="minorHAnsi"/>
          <w:bCs/>
        </w:rPr>
        <w:tab/>
      </w:r>
      <w:r w:rsidRPr="0018551C">
        <w:rPr>
          <w:rFonts w:cstheme="minorHAnsi"/>
          <w:bCs/>
        </w:rPr>
        <w:t>Collect and analyze project information to determine resources and tasks required to</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complete</w:t>
      </w:r>
      <w:proofErr w:type="gramEnd"/>
      <w:r w:rsidRPr="0018551C">
        <w:rPr>
          <w:rFonts w:cstheme="minorHAnsi"/>
          <w:bCs/>
        </w:rPr>
        <w:t xml:space="preserve"> a project.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6.4.2. </w:t>
      </w:r>
      <w:r w:rsidR="00A42888">
        <w:rPr>
          <w:rFonts w:cstheme="minorHAnsi"/>
          <w:bCs/>
        </w:rPr>
        <w:tab/>
      </w:r>
      <w:r w:rsidRPr="0018551C">
        <w:rPr>
          <w:rFonts w:cstheme="minorHAnsi"/>
          <w:bCs/>
        </w:rPr>
        <w:t>Read and interpret a site plan.</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6.4.3. </w:t>
      </w:r>
      <w:r w:rsidR="00A42888">
        <w:rPr>
          <w:rFonts w:cstheme="minorHAnsi"/>
          <w:bCs/>
        </w:rPr>
        <w:tab/>
      </w:r>
      <w:r w:rsidRPr="0018551C">
        <w:rPr>
          <w:rFonts w:cstheme="minorHAnsi"/>
          <w:bCs/>
        </w:rPr>
        <w:t>Use architect’s and engineer’s scales to read and interpret construction drawings for material</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calculations</w:t>
      </w:r>
      <w:proofErr w:type="gramEnd"/>
      <w:r w:rsidRPr="0018551C">
        <w:rPr>
          <w:rFonts w:cstheme="minorHAnsi"/>
          <w:bCs/>
        </w:rPr>
        <w:t xml:space="preserve"> and installation at the jobsite.</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6.4.4. </w:t>
      </w:r>
      <w:r w:rsidR="00A42888">
        <w:rPr>
          <w:rFonts w:cstheme="minorHAnsi"/>
          <w:bCs/>
        </w:rPr>
        <w:tab/>
      </w:r>
      <w:r w:rsidRPr="0018551C">
        <w:rPr>
          <w:rFonts w:cstheme="minorHAnsi"/>
          <w:bCs/>
        </w:rPr>
        <w:t>Read, interpret, and organize construction drawings, specifications and other contractual</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documents</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6.4.5. </w:t>
      </w:r>
      <w:r w:rsidR="00A42888">
        <w:rPr>
          <w:rFonts w:cstheme="minorHAnsi"/>
          <w:bCs/>
        </w:rPr>
        <w:tab/>
      </w:r>
      <w:r w:rsidRPr="0018551C">
        <w:rPr>
          <w:rFonts w:cstheme="minorHAnsi"/>
          <w:bCs/>
        </w:rPr>
        <w:t>Describe various building sections, wall sections and other architectural details of residential,</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commercial</w:t>
      </w:r>
      <w:proofErr w:type="gramEnd"/>
      <w:r w:rsidRPr="0018551C">
        <w:rPr>
          <w:rFonts w:cstheme="minorHAnsi"/>
          <w:bCs/>
        </w:rPr>
        <w:t xml:space="preserve"> and highway construction.</w:t>
      </w:r>
    </w:p>
    <w:p w:rsidR="00EB791A" w:rsidRDefault="00EB791A"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p w:rsidR="0018551C" w:rsidRPr="00A42888" w:rsidRDefault="0018551C" w:rsidP="00A42888">
      <w:pPr>
        <w:spacing w:after="0" w:line="240" w:lineRule="auto"/>
        <w:ind w:left="1620" w:hanging="1620"/>
        <w:outlineLvl w:val="0"/>
        <w:rPr>
          <w:rFonts w:cstheme="minorHAnsi"/>
          <w:b/>
          <w:bCs/>
        </w:rPr>
      </w:pPr>
      <w:proofErr w:type="gramStart"/>
      <w:r w:rsidRPr="00A42888">
        <w:rPr>
          <w:rFonts w:cstheme="minorHAnsi"/>
          <w:b/>
          <w:bCs/>
        </w:rPr>
        <w:t>Outcome 6.5.</w:t>
      </w:r>
      <w:proofErr w:type="gramEnd"/>
      <w:r w:rsidRPr="00A42888">
        <w:rPr>
          <w:rFonts w:cstheme="minorHAnsi"/>
          <w:b/>
          <w:bCs/>
        </w:rPr>
        <w:t xml:space="preserve"> </w:t>
      </w:r>
      <w:r w:rsidR="00A42888">
        <w:rPr>
          <w:rFonts w:cstheme="minorHAnsi"/>
          <w:b/>
          <w:bCs/>
        </w:rPr>
        <w:tab/>
      </w:r>
      <w:r w:rsidRPr="00A42888">
        <w:rPr>
          <w:rFonts w:cstheme="minorHAnsi"/>
          <w:b/>
          <w:bCs/>
        </w:rPr>
        <w:t>Construction Math</w:t>
      </w:r>
    </w:p>
    <w:p w:rsidR="0018551C" w:rsidRPr="0018551C" w:rsidRDefault="0018551C" w:rsidP="00A42888">
      <w:pPr>
        <w:spacing w:after="0" w:line="240" w:lineRule="auto"/>
        <w:ind w:left="1620"/>
        <w:outlineLvl w:val="0"/>
        <w:rPr>
          <w:rFonts w:cstheme="minorHAnsi"/>
          <w:bCs/>
        </w:rPr>
      </w:pPr>
      <w:r w:rsidRPr="0018551C">
        <w:rPr>
          <w:rFonts w:cstheme="minorHAnsi"/>
          <w:bCs/>
        </w:rPr>
        <w:t>Calculate materials needed to complete construction projects.</w:t>
      </w:r>
    </w:p>
    <w:p w:rsidR="00EB791A" w:rsidRPr="0018551C" w:rsidRDefault="00EB791A" w:rsidP="00A42888">
      <w:pPr>
        <w:spacing w:after="0" w:line="240" w:lineRule="auto"/>
        <w:outlineLvl w:val="0"/>
        <w:rPr>
          <w:rFonts w:cstheme="minorHAnsi"/>
          <w:bCs/>
        </w:rPr>
      </w:pPr>
    </w:p>
    <w:p w:rsidR="0018551C" w:rsidRPr="00A42888" w:rsidRDefault="0018551C" w:rsidP="00A04D04">
      <w:pPr>
        <w:spacing w:after="0" w:line="240" w:lineRule="auto"/>
        <w:ind w:left="900" w:hanging="900"/>
        <w:outlineLvl w:val="0"/>
        <w:rPr>
          <w:rFonts w:cstheme="minorHAnsi"/>
          <w:b/>
          <w:bCs/>
        </w:rPr>
      </w:pPr>
      <w:r w:rsidRPr="00A42888">
        <w:rPr>
          <w:rFonts w:cstheme="minorHAnsi"/>
          <w:b/>
          <w:bCs/>
        </w:rPr>
        <w:t>Competencies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6.5.1. </w:t>
      </w:r>
      <w:r w:rsidR="00A42888">
        <w:rPr>
          <w:rFonts w:cstheme="minorHAnsi"/>
          <w:bCs/>
        </w:rPr>
        <w:tab/>
      </w:r>
      <w:r w:rsidRPr="0018551C">
        <w:rPr>
          <w:rFonts w:cstheme="minorHAnsi"/>
          <w:bCs/>
        </w:rPr>
        <w:t>Find surface area and volume for three‐dimensional objects, accurate to a specified level of</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precision</w:t>
      </w:r>
      <w:proofErr w:type="gramEnd"/>
      <w:r w:rsidRPr="0018551C">
        <w:rPr>
          <w:rFonts w:cstheme="minorHAnsi"/>
          <w:bCs/>
        </w:rPr>
        <w:t>.</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6.5.2. </w:t>
      </w:r>
      <w:r w:rsidR="00A42888">
        <w:rPr>
          <w:rFonts w:cstheme="minorHAnsi"/>
          <w:bCs/>
        </w:rPr>
        <w:tab/>
      </w:r>
      <w:r w:rsidRPr="0018551C">
        <w:rPr>
          <w:rFonts w:cstheme="minorHAnsi"/>
          <w:bCs/>
        </w:rPr>
        <w:t>Apply measurement scales to layout length, width, and angle measurements.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6.5.3. </w:t>
      </w:r>
      <w:r w:rsidR="00A42888">
        <w:rPr>
          <w:rFonts w:cstheme="minorHAnsi"/>
          <w:bCs/>
        </w:rPr>
        <w:tab/>
      </w:r>
      <w:r w:rsidRPr="0018551C">
        <w:rPr>
          <w:rFonts w:cstheme="minorHAnsi"/>
          <w:bCs/>
        </w:rPr>
        <w:t>Apply algebraic procedures and geometric concepts to reading construction documents.</w:t>
      </w:r>
    </w:p>
    <w:p w:rsidR="0018551C" w:rsidRPr="0018551C" w:rsidRDefault="0018551C" w:rsidP="00A04D04">
      <w:pPr>
        <w:spacing w:after="0" w:line="240" w:lineRule="auto"/>
        <w:ind w:left="900" w:hanging="900"/>
        <w:outlineLvl w:val="0"/>
        <w:rPr>
          <w:rFonts w:cstheme="minorHAnsi"/>
          <w:bCs/>
        </w:rPr>
      </w:pPr>
      <w:r w:rsidRPr="0018551C">
        <w:rPr>
          <w:rFonts w:cstheme="minorHAnsi"/>
          <w:bCs/>
        </w:rPr>
        <w:t xml:space="preserve">6.5.4. </w:t>
      </w:r>
      <w:r w:rsidR="00A42888">
        <w:rPr>
          <w:rFonts w:cstheme="minorHAnsi"/>
          <w:bCs/>
        </w:rPr>
        <w:tab/>
      </w:r>
      <w:r w:rsidRPr="0018551C">
        <w:rPr>
          <w:rFonts w:cstheme="minorHAnsi"/>
          <w:bCs/>
        </w:rPr>
        <w:t>Use proportional reasoning and apply indirect measurement techniques (e.g., right triangle</w:t>
      </w:r>
    </w:p>
    <w:p w:rsidR="0018551C" w:rsidRPr="0018551C" w:rsidRDefault="0018551C" w:rsidP="00A42888">
      <w:pPr>
        <w:spacing w:after="0" w:line="240" w:lineRule="auto"/>
        <w:ind w:left="900"/>
        <w:outlineLvl w:val="0"/>
        <w:rPr>
          <w:rFonts w:cstheme="minorHAnsi"/>
          <w:bCs/>
        </w:rPr>
      </w:pPr>
      <w:proofErr w:type="gramStart"/>
      <w:r w:rsidRPr="0018551C">
        <w:rPr>
          <w:rFonts w:cstheme="minorHAnsi"/>
          <w:bCs/>
        </w:rPr>
        <w:t>trigonometry</w:t>
      </w:r>
      <w:proofErr w:type="gramEnd"/>
      <w:r w:rsidRPr="0018551C">
        <w:rPr>
          <w:rFonts w:cstheme="minorHAnsi"/>
          <w:bCs/>
        </w:rPr>
        <w:t>, properties of similar triangles).</w:t>
      </w:r>
    </w:p>
    <w:p w:rsidR="00A42888" w:rsidRDefault="00A42888" w:rsidP="00A04D04">
      <w:pPr>
        <w:spacing w:after="0" w:line="240" w:lineRule="auto"/>
        <w:ind w:left="900" w:hanging="900"/>
        <w:outlineLvl w:val="0"/>
        <w:rPr>
          <w:rFonts w:cstheme="minorHAnsi"/>
          <w:bCs/>
        </w:rPr>
      </w:pPr>
    </w:p>
    <w:p w:rsidR="0075348D" w:rsidRPr="00894979" w:rsidRDefault="0075348D" w:rsidP="0075348D">
      <w:pPr>
        <w:spacing w:after="0" w:line="240" w:lineRule="auto"/>
        <w:outlineLvl w:val="0"/>
        <w:rPr>
          <w:rFonts w:ascii="Calibri" w:eastAsia="Times New Roman" w:hAnsi="Calibri" w:cs="Calibri"/>
          <w:i/>
          <w:color w:val="0D0D0D" w:themeColor="text1" w:themeTint="F2"/>
        </w:rPr>
      </w:pPr>
      <w:r w:rsidRPr="00894979">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361"/>
        <w:gridCol w:w="900"/>
        <w:gridCol w:w="360"/>
        <w:gridCol w:w="3239"/>
        <w:gridCol w:w="360"/>
        <w:gridCol w:w="3168"/>
      </w:tblGrid>
      <w:tr w:rsidR="0075348D" w:rsidRPr="00894979" w:rsidTr="00EF3E79">
        <w:tc>
          <w:tcPr>
            <w:tcW w:w="620" w:type="pct"/>
            <w:tcBorders>
              <w:bottom w:val="nil"/>
            </w:tcBorders>
            <w:shd w:val="clear" w:color="auto" w:fill="B8CCE4"/>
          </w:tcPr>
          <w:p w:rsidR="0075348D" w:rsidRPr="00894979" w:rsidRDefault="0075348D" w:rsidP="00EF3E79">
            <w:pPr>
              <w:spacing w:after="0" w:line="240" w:lineRule="auto"/>
              <w:rPr>
                <w:color w:val="0D0D0D" w:themeColor="text1" w:themeTint="F2"/>
              </w:rPr>
            </w:pPr>
            <w:r w:rsidRPr="00894979">
              <w:rPr>
                <w:color w:val="0D0D0D" w:themeColor="text1" w:themeTint="F2"/>
              </w:rPr>
              <w:t>Pathways</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sidRPr="00894979">
              <w:rPr>
                <w:color w:val="0D0D0D" w:themeColor="text1" w:themeTint="F2"/>
              </w:rPr>
              <w:t>X</w:t>
            </w:r>
          </w:p>
        </w:tc>
        <w:tc>
          <w:tcPr>
            <w:tcW w:w="470"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Design</w:t>
            </w:r>
          </w:p>
        </w:tc>
        <w:tc>
          <w:tcPr>
            <w:tcW w:w="188" w:type="pct"/>
            <w:tcBorders>
              <w:bottom w:val="dotted" w:sz="4" w:space="0" w:color="auto"/>
              <w:right w:val="dotted" w:sz="4" w:space="0" w:color="auto"/>
            </w:tcBorders>
          </w:tcPr>
          <w:p w:rsidR="0075348D" w:rsidRPr="00894979" w:rsidRDefault="0075348D" w:rsidP="00EF3E79">
            <w:pPr>
              <w:spacing w:after="0" w:line="240" w:lineRule="auto"/>
              <w:jc w:val="center"/>
              <w:rPr>
                <w:color w:val="0D0D0D" w:themeColor="text1" w:themeTint="F2"/>
              </w:rPr>
            </w:pPr>
            <w:r>
              <w:rPr>
                <w:color w:val="0D0D0D" w:themeColor="text1" w:themeTint="F2"/>
              </w:rPr>
              <w:t>X</w:t>
            </w:r>
          </w:p>
        </w:tc>
        <w:tc>
          <w:tcPr>
            <w:tcW w:w="1691"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 xml:space="preserve">Mechanical, Electrical, Plumbing </w:t>
            </w:r>
          </w:p>
        </w:tc>
        <w:tc>
          <w:tcPr>
            <w:tcW w:w="188" w:type="pct"/>
            <w:tcBorders>
              <w:left w:val="dotted" w:sz="4" w:space="0" w:color="auto"/>
              <w:bottom w:val="dotted" w:sz="4" w:space="0" w:color="auto"/>
            </w:tcBorders>
            <w:shd w:val="clear" w:color="auto" w:fill="auto"/>
          </w:tcPr>
          <w:p w:rsidR="0075348D" w:rsidRPr="00894979" w:rsidRDefault="0075348D" w:rsidP="00EF3E79">
            <w:pPr>
              <w:spacing w:after="0" w:line="240" w:lineRule="auto"/>
              <w:rPr>
                <w:color w:val="0D0D0D" w:themeColor="text1" w:themeTint="F2"/>
              </w:rPr>
            </w:pPr>
            <w:r>
              <w:rPr>
                <w:color w:val="0D0D0D" w:themeColor="text1" w:themeTint="F2"/>
              </w:rPr>
              <w:t>X</w:t>
            </w:r>
          </w:p>
        </w:tc>
        <w:tc>
          <w:tcPr>
            <w:tcW w:w="1654" w:type="pct"/>
            <w:tcBorders>
              <w:left w:val="dotted" w:sz="4" w:space="0" w:color="auto"/>
              <w:bottom w:val="dotted" w:sz="4" w:space="0" w:color="auto"/>
            </w:tcBorders>
            <w:shd w:val="clear" w:color="auto" w:fill="B8CCE4"/>
          </w:tcPr>
          <w:p w:rsidR="0075348D" w:rsidRPr="00894979" w:rsidRDefault="0075348D" w:rsidP="00EF3E79">
            <w:pPr>
              <w:spacing w:after="0" w:line="240" w:lineRule="auto"/>
              <w:rPr>
                <w:color w:val="0D0D0D" w:themeColor="text1" w:themeTint="F2"/>
              </w:rPr>
            </w:pPr>
            <w:r>
              <w:rPr>
                <w:color w:val="0D0D0D" w:themeColor="text1" w:themeTint="F2"/>
              </w:rPr>
              <w:t>Structural</w:t>
            </w:r>
          </w:p>
        </w:tc>
      </w:tr>
    </w:tbl>
    <w:p w:rsidR="0075348D" w:rsidRDefault="0075348D" w:rsidP="00A04D04">
      <w:pPr>
        <w:spacing w:after="0" w:line="240" w:lineRule="auto"/>
        <w:ind w:left="900" w:hanging="900"/>
        <w:outlineLvl w:val="0"/>
        <w:rPr>
          <w:rFonts w:cstheme="minorHAnsi"/>
          <w:bCs/>
        </w:rPr>
      </w:pPr>
    </w:p>
    <w:sectPr w:rsidR="0075348D" w:rsidSect="002C3A3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655" w:rsidRDefault="00E93655" w:rsidP="00FA5B8C">
      <w:pPr>
        <w:spacing w:after="0" w:line="240" w:lineRule="auto"/>
      </w:pPr>
      <w:r>
        <w:separator/>
      </w:r>
    </w:p>
  </w:endnote>
  <w:endnote w:type="continuationSeparator" w:id="0">
    <w:p w:rsidR="00E93655" w:rsidRDefault="00E93655" w:rsidP="00FA5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639063"/>
      <w:docPartObj>
        <w:docPartGallery w:val="Page Numbers (Bottom of Page)"/>
        <w:docPartUnique/>
      </w:docPartObj>
    </w:sdtPr>
    <w:sdtEndPr>
      <w:rPr>
        <w:color w:val="808080" w:themeColor="background1" w:themeShade="80"/>
        <w:spacing w:val="60"/>
      </w:rPr>
    </w:sdtEndPr>
    <w:sdtContent>
      <w:p w:rsidR="00A42888" w:rsidRDefault="00E93655">
        <w:pPr>
          <w:pStyle w:val="Footer"/>
          <w:pBdr>
            <w:top w:val="single" w:sz="4" w:space="1" w:color="D9D9D9" w:themeColor="background1" w:themeShade="D9"/>
          </w:pBdr>
          <w:jc w:val="right"/>
        </w:pPr>
        <w:r>
          <w:fldChar w:fldCharType="begin"/>
        </w:r>
        <w:r>
          <w:instrText xml:space="preserve"> PAGE   \* MERGEFORMAT </w:instrText>
        </w:r>
        <w:r>
          <w:fldChar w:fldCharType="separate"/>
        </w:r>
        <w:r w:rsidR="00421450">
          <w:rPr>
            <w:noProof/>
          </w:rPr>
          <w:t>3</w:t>
        </w:r>
        <w:r>
          <w:rPr>
            <w:noProof/>
          </w:rPr>
          <w:fldChar w:fldCharType="end"/>
        </w:r>
        <w:r w:rsidR="00A42888">
          <w:t xml:space="preserve"> | </w:t>
        </w:r>
        <w:r w:rsidR="00A42888">
          <w:rPr>
            <w:color w:val="808080" w:themeColor="background1" w:themeShade="80"/>
            <w:spacing w:val="60"/>
          </w:rPr>
          <w:t>Page</w:t>
        </w:r>
      </w:p>
    </w:sdtContent>
  </w:sdt>
  <w:p w:rsidR="00A42888" w:rsidRDefault="00A3177D" w:rsidP="008E5B54">
    <w:pPr>
      <w:pStyle w:val="Footer"/>
    </w:pPr>
    <w:r>
      <w:t>Plan Reading</w:t>
    </w:r>
    <w:r w:rsidR="00A42888">
      <w:t>/Published FV1.0 1 MA</w:t>
    </w:r>
    <w:r>
      <w:t>Y</w:t>
    </w:r>
    <w:r w:rsidR="00A42888">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655" w:rsidRDefault="00E93655" w:rsidP="00FA5B8C">
      <w:pPr>
        <w:spacing w:after="0" w:line="240" w:lineRule="auto"/>
      </w:pPr>
      <w:r>
        <w:separator/>
      </w:r>
    </w:p>
  </w:footnote>
  <w:footnote w:type="continuationSeparator" w:id="0">
    <w:p w:rsidR="00E93655" w:rsidRDefault="00E93655" w:rsidP="00FA5B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888" w:rsidRDefault="00A42888" w:rsidP="00FA5B8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Construction Technologies</w:t>
    </w:r>
    <w:r w:rsidR="00A3177D">
      <w:rPr>
        <w:rFonts w:ascii="Arial" w:eastAsia="Times New Roman" w:hAnsi="Arial" w:cs="Arial"/>
        <w:b/>
        <w:color w:val="000000"/>
        <w:sz w:val="28"/>
        <w:szCs w:val="21"/>
        <w:lang w:bidi="en-US"/>
      </w:rPr>
      <w:t xml:space="preserve"> Career Field </w:t>
    </w:r>
  </w:p>
  <w:p w:rsidR="00A42888" w:rsidRPr="00A3177D" w:rsidRDefault="00A3177D" w:rsidP="008E5B54">
    <w:pPr>
      <w:tabs>
        <w:tab w:val="left" w:pos="1377"/>
        <w:tab w:val="center" w:pos="4680"/>
      </w:tabs>
      <w:spacing w:after="0" w:line="240" w:lineRule="auto"/>
      <w:jc w:val="center"/>
      <w:rPr>
        <w:rFonts w:ascii="Arial" w:eastAsia="Times New Roman" w:hAnsi="Arial" w:cs="Arial"/>
        <w:b/>
        <w:color w:val="000000"/>
        <w:sz w:val="28"/>
        <w:szCs w:val="21"/>
        <w:lang w:bidi="en-US"/>
      </w:rPr>
    </w:pPr>
    <w:r w:rsidRPr="00A3177D">
      <w:rPr>
        <w:rFonts w:ascii="Arial" w:eastAsia="Times New Roman" w:hAnsi="Arial" w:cs="Arial"/>
        <w:b/>
        <w:color w:val="000000"/>
        <w:sz w:val="28"/>
        <w:szCs w:val="21"/>
        <w:lang w:bidi="en-US"/>
      </w:rPr>
      <w:t>Plan Reading</w:t>
    </w:r>
  </w:p>
  <w:p w:rsidR="00A42888" w:rsidRDefault="00A42888" w:rsidP="00FA5B8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A3177D">
      <w:rPr>
        <w:rFonts w:ascii="Arial" w:eastAsia="Times New Roman" w:hAnsi="Arial" w:cs="Arial"/>
        <w:color w:val="000000"/>
        <w:sz w:val="28"/>
        <w:szCs w:val="21"/>
        <w:lang w:bidi="en-US"/>
      </w:rPr>
      <w:t>178019</w:t>
    </w:r>
  </w:p>
  <w:p w:rsidR="00A42888" w:rsidRPr="00FA5B8C" w:rsidRDefault="00A42888" w:rsidP="00FA5B8C">
    <w:pPr>
      <w:spacing w:after="0" w:line="240" w:lineRule="auto"/>
      <w:jc w:val="center"/>
      <w:rPr>
        <w:rFonts w:ascii="Arial" w:eastAsia="Times New Roman" w:hAnsi="Arial" w:cs="Arial"/>
        <w:color w:val="000000"/>
        <w:sz w:val="28"/>
        <w:szCs w:val="21"/>
        <w:lang w:bidi="en-US"/>
      </w:rP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p w:rsidR="00A42888" w:rsidRDefault="00A42888" w:rsidP="00FA5B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9004C"/>
    <w:multiLevelType w:val="multilevel"/>
    <w:tmpl w:val="3E8E22C2"/>
    <w:lvl w:ilvl="0">
      <w:start w:val="2"/>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AAA4A20"/>
    <w:multiLevelType w:val="multilevel"/>
    <w:tmpl w:val="E5769660"/>
    <w:lvl w:ilvl="0">
      <w:start w:val="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E0E4FBB"/>
    <w:multiLevelType w:val="multilevel"/>
    <w:tmpl w:val="73AC2E8C"/>
    <w:lvl w:ilvl="0">
      <w:start w:val="6"/>
      <w:numFmt w:val="decimal"/>
      <w:lvlText w:val="%1."/>
      <w:lvlJc w:val="left"/>
      <w:pPr>
        <w:ind w:left="360" w:hanging="360"/>
      </w:pPr>
    </w:lvl>
    <w:lvl w:ilvl="1">
      <w:start w:val="6"/>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D37083"/>
    <w:multiLevelType w:val="multilevel"/>
    <w:tmpl w:val="0310C18C"/>
    <w:lvl w:ilvl="0">
      <w:start w:val="2"/>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5A93396"/>
    <w:multiLevelType w:val="multilevel"/>
    <w:tmpl w:val="5B60F688"/>
    <w:lvl w:ilvl="0">
      <w:start w:val="2"/>
      <w:numFmt w:val="decimal"/>
      <w:lvlText w:val="%1."/>
      <w:lvlJc w:val="left"/>
      <w:pPr>
        <w:ind w:left="360" w:hanging="360"/>
      </w:pPr>
      <w:rPr>
        <w:rFonts w:cs="Times New Roman" w:hint="default"/>
      </w:rPr>
    </w:lvl>
    <w:lvl w:ilvl="1">
      <w:start w:val="7"/>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AA2618C"/>
    <w:multiLevelType w:val="multilevel"/>
    <w:tmpl w:val="DFFA1BDA"/>
    <w:lvl w:ilvl="0">
      <w:start w:val="2"/>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color w:val="000000" w:themeColor="text1"/>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1B374608"/>
    <w:multiLevelType w:val="multilevel"/>
    <w:tmpl w:val="B43A8D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DBA30AE"/>
    <w:multiLevelType w:val="multilevel"/>
    <w:tmpl w:val="231E7894"/>
    <w:lvl w:ilvl="0">
      <w:start w:val="5"/>
      <w:numFmt w:val="decimal"/>
      <w:lvlText w:val="%1"/>
      <w:lvlJc w:val="left"/>
      <w:pPr>
        <w:ind w:left="435" w:hanging="435"/>
      </w:pPr>
    </w:lvl>
    <w:lvl w:ilvl="1">
      <w:start w:val="5"/>
      <w:numFmt w:val="decimal"/>
      <w:lvlText w:val="%1.%2"/>
      <w:lvlJc w:val="left"/>
      <w:pPr>
        <w:ind w:left="426" w:hanging="435"/>
      </w:pPr>
    </w:lvl>
    <w:lvl w:ilvl="2">
      <w:start w:val="1"/>
      <w:numFmt w:val="decimal"/>
      <w:lvlText w:val="%1.%2.%3"/>
      <w:lvlJc w:val="left"/>
      <w:pPr>
        <w:ind w:left="702"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386" w:hanging="144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8">
    <w:nsid w:val="20010C76"/>
    <w:multiLevelType w:val="multilevel"/>
    <w:tmpl w:val="58728F22"/>
    <w:lvl w:ilvl="0">
      <w:start w:val="2"/>
      <w:numFmt w:val="decimal"/>
      <w:lvlText w:val="%1"/>
      <w:lvlJc w:val="left"/>
      <w:pPr>
        <w:ind w:left="435" w:hanging="435"/>
      </w:pPr>
      <w:rPr>
        <w:rFonts w:hint="default"/>
      </w:rPr>
    </w:lvl>
    <w:lvl w:ilvl="1">
      <w:start w:val="2"/>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9">
    <w:nsid w:val="22F96261"/>
    <w:multiLevelType w:val="multilevel"/>
    <w:tmpl w:val="375AC3C8"/>
    <w:lvl w:ilvl="0">
      <w:start w:val="6"/>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617C8F"/>
    <w:multiLevelType w:val="multilevel"/>
    <w:tmpl w:val="B546D7E0"/>
    <w:lvl w:ilvl="0">
      <w:start w:val="5"/>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9A83CCE"/>
    <w:multiLevelType w:val="multilevel"/>
    <w:tmpl w:val="E140D426"/>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BD016E5"/>
    <w:multiLevelType w:val="multilevel"/>
    <w:tmpl w:val="2D124FCA"/>
    <w:lvl w:ilvl="0">
      <w:start w:val="3"/>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2E78AF"/>
    <w:multiLevelType w:val="multilevel"/>
    <w:tmpl w:val="83FE3C86"/>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190027D"/>
    <w:multiLevelType w:val="multilevel"/>
    <w:tmpl w:val="5D3670F8"/>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6783894"/>
    <w:multiLevelType w:val="multilevel"/>
    <w:tmpl w:val="1576BFE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E70744E"/>
    <w:multiLevelType w:val="multilevel"/>
    <w:tmpl w:val="88F0DD72"/>
    <w:lvl w:ilvl="0">
      <w:start w:val="3"/>
      <w:numFmt w:val="decimal"/>
      <w:lvlText w:val="%1"/>
      <w:lvlJc w:val="left"/>
      <w:pPr>
        <w:ind w:left="435" w:hanging="435"/>
      </w:pPr>
    </w:lvl>
    <w:lvl w:ilvl="1">
      <w:start w:val="4"/>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nsid w:val="4E862C55"/>
    <w:multiLevelType w:val="multilevel"/>
    <w:tmpl w:val="802694E4"/>
    <w:lvl w:ilvl="0">
      <w:start w:val="3"/>
      <w:numFmt w:val="decimal"/>
      <w:lvlText w:val="%1"/>
      <w:lvlJc w:val="left"/>
      <w:pPr>
        <w:ind w:left="435" w:hanging="435"/>
      </w:pPr>
    </w:lvl>
    <w:lvl w:ilvl="1">
      <w:start w:val="6"/>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51003574"/>
    <w:multiLevelType w:val="multilevel"/>
    <w:tmpl w:val="B64E862E"/>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8"/>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19">
    <w:nsid w:val="53BB036D"/>
    <w:multiLevelType w:val="multilevel"/>
    <w:tmpl w:val="4C1E866E"/>
    <w:lvl w:ilvl="0">
      <w:start w:val="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232D3B"/>
    <w:multiLevelType w:val="multilevel"/>
    <w:tmpl w:val="C080A5F8"/>
    <w:lvl w:ilvl="0">
      <w:start w:val="2"/>
      <w:numFmt w:val="decimal"/>
      <w:lvlText w:val="%1"/>
      <w:lvlJc w:val="left"/>
      <w:pPr>
        <w:ind w:left="435" w:hanging="435"/>
      </w:pPr>
      <w:rPr>
        <w:rFonts w:hint="default"/>
      </w:rPr>
    </w:lvl>
    <w:lvl w:ilvl="1">
      <w:start w:val="6"/>
      <w:numFmt w:val="decimal"/>
      <w:lvlText w:val="%1.%2"/>
      <w:lvlJc w:val="left"/>
      <w:pPr>
        <w:ind w:left="786" w:hanging="435"/>
      </w:pPr>
      <w:rPr>
        <w:rFonts w:hint="default"/>
      </w:rPr>
    </w:lvl>
    <w:lvl w:ilvl="2">
      <w:start w:val="5"/>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1">
    <w:nsid w:val="62441AFC"/>
    <w:multiLevelType w:val="multilevel"/>
    <w:tmpl w:val="B3706106"/>
    <w:lvl w:ilvl="0">
      <w:start w:val="2"/>
      <w:numFmt w:val="decimal"/>
      <w:lvlText w:val="%1."/>
      <w:lvlJc w:val="left"/>
      <w:pPr>
        <w:ind w:left="600" w:hanging="600"/>
      </w:pPr>
      <w:rPr>
        <w:rFonts w:hint="default"/>
      </w:rPr>
    </w:lvl>
    <w:lvl w:ilvl="1">
      <w:start w:val="6"/>
      <w:numFmt w:val="decimal"/>
      <w:lvlText w:val="%1.%2."/>
      <w:lvlJc w:val="left"/>
      <w:pPr>
        <w:ind w:left="996" w:hanging="600"/>
      </w:pPr>
      <w:rPr>
        <w:rFonts w:hint="default"/>
      </w:rPr>
    </w:lvl>
    <w:lvl w:ilvl="2">
      <w:start w:val="10"/>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2">
    <w:nsid w:val="65CA45C0"/>
    <w:multiLevelType w:val="multilevel"/>
    <w:tmpl w:val="3C38826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nsid w:val="65CE532F"/>
    <w:multiLevelType w:val="multilevel"/>
    <w:tmpl w:val="55A64F2E"/>
    <w:lvl w:ilvl="0">
      <w:start w:val="3"/>
      <w:numFmt w:val="decimal"/>
      <w:lvlText w:val="%1"/>
      <w:lvlJc w:val="left"/>
      <w:pPr>
        <w:ind w:left="435" w:hanging="435"/>
      </w:pPr>
    </w:lvl>
    <w:lvl w:ilvl="1">
      <w:start w:val="5"/>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AD40D1B"/>
    <w:multiLevelType w:val="multilevel"/>
    <w:tmpl w:val="0FF46CE0"/>
    <w:lvl w:ilvl="0">
      <w:start w:val="5"/>
      <w:numFmt w:val="decimal"/>
      <w:lvlText w:val="%1"/>
      <w:lvlJc w:val="left"/>
      <w:pPr>
        <w:ind w:left="435" w:hanging="435"/>
      </w:pPr>
      <w:rPr>
        <w:rFonts w:hint="default"/>
      </w:rPr>
    </w:lvl>
    <w:lvl w:ilvl="1">
      <w:start w:val="8"/>
      <w:numFmt w:val="decimal"/>
      <w:lvlText w:val="%1.%2"/>
      <w:lvlJc w:val="left"/>
      <w:pPr>
        <w:ind w:left="435" w:hanging="43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D7328BD"/>
    <w:multiLevelType w:val="multilevel"/>
    <w:tmpl w:val="860C00E2"/>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8B08AE"/>
    <w:multiLevelType w:val="multilevel"/>
    <w:tmpl w:val="A9B4DBB6"/>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403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C627CA5"/>
    <w:multiLevelType w:val="multilevel"/>
    <w:tmpl w:val="4BE26E76"/>
    <w:lvl w:ilvl="0">
      <w:start w:val="2"/>
      <w:numFmt w:val="decimal"/>
      <w:lvlText w:val="%1."/>
      <w:lvlJc w:val="left"/>
      <w:pPr>
        <w:ind w:left="600" w:hanging="600"/>
      </w:pPr>
      <w:rPr>
        <w:rFonts w:cstheme="minorBidi" w:hint="default"/>
      </w:rPr>
    </w:lvl>
    <w:lvl w:ilvl="1">
      <w:start w:val="2"/>
      <w:numFmt w:val="decimal"/>
      <w:lvlText w:val="%1.%2."/>
      <w:lvlJc w:val="left"/>
      <w:pPr>
        <w:ind w:left="960" w:hanging="600"/>
      </w:pPr>
      <w:rPr>
        <w:rFonts w:cstheme="minorBidi" w:hint="default"/>
      </w:rPr>
    </w:lvl>
    <w:lvl w:ilvl="2">
      <w:start w:val="10"/>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num w:numId="1">
    <w:abstractNumId w:val="11"/>
  </w:num>
  <w:num w:numId="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15"/>
  </w:num>
  <w:num w:numId="5">
    <w:abstractNumId w:val="5"/>
  </w:num>
  <w:num w:numId="6">
    <w:abstractNumId w:val="3"/>
  </w:num>
  <w:num w:numId="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7"/>
  </w:num>
  <w:num w:numId="12">
    <w:abstractNumId w:val="17"/>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8"/>
  </w:num>
  <w:num w:numId="19">
    <w:abstractNumId w:val="20"/>
  </w:num>
  <w:num w:numId="20">
    <w:abstractNumId w:val="18"/>
  </w:num>
  <w:num w:numId="21">
    <w:abstractNumId w:val="21"/>
  </w:num>
  <w:num w:numId="22">
    <w:abstractNumId w:val="4"/>
  </w:num>
  <w:num w:numId="23">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
  </w:num>
  <w:num w:numId="27">
    <w:abstractNumId w:val="1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8C"/>
    <w:rsid w:val="0000088E"/>
    <w:rsid w:val="00007F97"/>
    <w:rsid w:val="00014410"/>
    <w:rsid w:val="0004128D"/>
    <w:rsid w:val="000445ED"/>
    <w:rsid w:val="0006329E"/>
    <w:rsid w:val="00072A78"/>
    <w:rsid w:val="00081CB9"/>
    <w:rsid w:val="00085974"/>
    <w:rsid w:val="000935BA"/>
    <w:rsid w:val="00095B4F"/>
    <w:rsid w:val="000A5C4D"/>
    <w:rsid w:val="000A7FF2"/>
    <w:rsid w:val="000D2198"/>
    <w:rsid w:val="000E31F4"/>
    <w:rsid w:val="000E5B61"/>
    <w:rsid w:val="000F2546"/>
    <w:rsid w:val="000F7223"/>
    <w:rsid w:val="00102376"/>
    <w:rsid w:val="0011785A"/>
    <w:rsid w:val="00126C13"/>
    <w:rsid w:val="00140140"/>
    <w:rsid w:val="00154BA8"/>
    <w:rsid w:val="00161B11"/>
    <w:rsid w:val="00165E43"/>
    <w:rsid w:val="00175FA9"/>
    <w:rsid w:val="0018399D"/>
    <w:rsid w:val="0018551C"/>
    <w:rsid w:val="001945ED"/>
    <w:rsid w:val="001A583A"/>
    <w:rsid w:val="001A70FA"/>
    <w:rsid w:val="001B23A6"/>
    <w:rsid w:val="001E03FE"/>
    <w:rsid w:val="001E30C7"/>
    <w:rsid w:val="001E35C5"/>
    <w:rsid w:val="001F50BA"/>
    <w:rsid w:val="002007F5"/>
    <w:rsid w:val="002058BB"/>
    <w:rsid w:val="00222E00"/>
    <w:rsid w:val="00230197"/>
    <w:rsid w:val="00240BE4"/>
    <w:rsid w:val="00241558"/>
    <w:rsid w:val="00243AA0"/>
    <w:rsid w:val="00250ED4"/>
    <w:rsid w:val="002517B9"/>
    <w:rsid w:val="00264478"/>
    <w:rsid w:val="00270531"/>
    <w:rsid w:val="00284296"/>
    <w:rsid w:val="00284A94"/>
    <w:rsid w:val="00286040"/>
    <w:rsid w:val="002B116E"/>
    <w:rsid w:val="002C3A3B"/>
    <w:rsid w:val="002C4D12"/>
    <w:rsid w:val="002C68E0"/>
    <w:rsid w:val="002D0F51"/>
    <w:rsid w:val="002D7E87"/>
    <w:rsid w:val="002E0368"/>
    <w:rsid w:val="002E4836"/>
    <w:rsid w:val="002E4942"/>
    <w:rsid w:val="00315CF9"/>
    <w:rsid w:val="003315D3"/>
    <w:rsid w:val="00347765"/>
    <w:rsid w:val="00380CAA"/>
    <w:rsid w:val="00397D60"/>
    <w:rsid w:val="003A2B91"/>
    <w:rsid w:val="003B486D"/>
    <w:rsid w:val="003F0A25"/>
    <w:rsid w:val="003F0EE5"/>
    <w:rsid w:val="004160A4"/>
    <w:rsid w:val="00416114"/>
    <w:rsid w:val="00416A22"/>
    <w:rsid w:val="00421450"/>
    <w:rsid w:val="00432306"/>
    <w:rsid w:val="00440F2E"/>
    <w:rsid w:val="004435DC"/>
    <w:rsid w:val="004464D6"/>
    <w:rsid w:val="0047607D"/>
    <w:rsid w:val="00481EC5"/>
    <w:rsid w:val="004855BB"/>
    <w:rsid w:val="00491B43"/>
    <w:rsid w:val="00493FB5"/>
    <w:rsid w:val="004945F2"/>
    <w:rsid w:val="004B0718"/>
    <w:rsid w:val="004C4831"/>
    <w:rsid w:val="004C79E3"/>
    <w:rsid w:val="004D0BC1"/>
    <w:rsid w:val="004D35A9"/>
    <w:rsid w:val="004E0EAA"/>
    <w:rsid w:val="004E71CD"/>
    <w:rsid w:val="004F1061"/>
    <w:rsid w:val="005150A3"/>
    <w:rsid w:val="0054109F"/>
    <w:rsid w:val="0054160A"/>
    <w:rsid w:val="00546E23"/>
    <w:rsid w:val="00572D36"/>
    <w:rsid w:val="005856E0"/>
    <w:rsid w:val="00587B3A"/>
    <w:rsid w:val="005907BD"/>
    <w:rsid w:val="00593F94"/>
    <w:rsid w:val="00596758"/>
    <w:rsid w:val="00596A2A"/>
    <w:rsid w:val="005A3306"/>
    <w:rsid w:val="005B3DE7"/>
    <w:rsid w:val="005B49C3"/>
    <w:rsid w:val="005E7DD6"/>
    <w:rsid w:val="005F089C"/>
    <w:rsid w:val="005F0BE1"/>
    <w:rsid w:val="005F2308"/>
    <w:rsid w:val="00601680"/>
    <w:rsid w:val="00603252"/>
    <w:rsid w:val="00616874"/>
    <w:rsid w:val="00622671"/>
    <w:rsid w:val="006319D4"/>
    <w:rsid w:val="0063360B"/>
    <w:rsid w:val="006417A3"/>
    <w:rsid w:val="00664446"/>
    <w:rsid w:val="00665C30"/>
    <w:rsid w:val="006A2903"/>
    <w:rsid w:val="006A604D"/>
    <w:rsid w:val="006B3208"/>
    <w:rsid w:val="006B5007"/>
    <w:rsid w:val="006B5637"/>
    <w:rsid w:val="006C021D"/>
    <w:rsid w:val="00704A59"/>
    <w:rsid w:val="00725B09"/>
    <w:rsid w:val="00737694"/>
    <w:rsid w:val="00744A4D"/>
    <w:rsid w:val="0075348D"/>
    <w:rsid w:val="00757588"/>
    <w:rsid w:val="00766920"/>
    <w:rsid w:val="00782744"/>
    <w:rsid w:val="00787F40"/>
    <w:rsid w:val="007A031A"/>
    <w:rsid w:val="007A60BF"/>
    <w:rsid w:val="007A65DE"/>
    <w:rsid w:val="007B5989"/>
    <w:rsid w:val="007C7427"/>
    <w:rsid w:val="007E0841"/>
    <w:rsid w:val="007E1352"/>
    <w:rsid w:val="007E2326"/>
    <w:rsid w:val="007E5628"/>
    <w:rsid w:val="008134E0"/>
    <w:rsid w:val="0085377B"/>
    <w:rsid w:val="00857E6A"/>
    <w:rsid w:val="008616FE"/>
    <w:rsid w:val="008818B4"/>
    <w:rsid w:val="00881BBE"/>
    <w:rsid w:val="00885744"/>
    <w:rsid w:val="00885ABB"/>
    <w:rsid w:val="00894979"/>
    <w:rsid w:val="00894EA2"/>
    <w:rsid w:val="00897F4E"/>
    <w:rsid w:val="008A7D88"/>
    <w:rsid w:val="008D1F6F"/>
    <w:rsid w:val="008D37DE"/>
    <w:rsid w:val="008E5B54"/>
    <w:rsid w:val="008F2DDA"/>
    <w:rsid w:val="008F36D1"/>
    <w:rsid w:val="00902A16"/>
    <w:rsid w:val="00906C7E"/>
    <w:rsid w:val="00912F31"/>
    <w:rsid w:val="00915B9E"/>
    <w:rsid w:val="0092092A"/>
    <w:rsid w:val="0092744A"/>
    <w:rsid w:val="009445F9"/>
    <w:rsid w:val="00960A86"/>
    <w:rsid w:val="00963FCF"/>
    <w:rsid w:val="00976008"/>
    <w:rsid w:val="00976D57"/>
    <w:rsid w:val="00986F79"/>
    <w:rsid w:val="009928E4"/>
    <w:rsid w:val="009B5D8D"/>
    <w:rsid w:val="009C2B64"/>
    <w:rsid w:val="009D0792"/>
    <w:rsid w:val="009D482E"/>
    <w:rsid w:val="009D5A91"/>
    <w:rsid w:val="009E2E1F"/>
    <w:rsid w:val="00A024A2"/>
    <w:rsid w:val="00A04D04"/>
    <w:rsid w:val="00A06BED"/>
    <w:rsid w:val="00A155BB"/>
    <w:rsid w:val="00A3177D"/>
    <w:rsid w:val="00A37CFC"/>
    <w:rsid w:val="00A42888"/>
    <w:rsid w:val="00A45A36"/>
    <w:rsid w:val="00A47B23"/>
    <w:rsid w:val="00A5043E"/>
    <w:rsid w:val="00A51A09"/>
    <w:rsid w:val="00A64781"/>
    <w:rsid w:val="00A75833"/>
    <w:rsid w:val="00A958BC"/>
    <w:rsid w:val="00AC78EA"/>
    <w:rsid w:val="00AF2664"/>
    <w:rsid w:val="00B16AF1"/>
    <w:rsid w:val="00B21A8A"/>
    <w:rsid w:val="00B319B4"/>
    <w:rsid w:val="00B372C9"/>
    <w:rsid w:val="00B41257"/>
    <w:rsid w:val="00B77810"/>
    <w:rsid w:val="00BB2A74"/>
    <w:rsid w:val="00BB38D0"/>
    <w:rsid w:val="00BB6BF4"/>
    <w:rsid w:val="00BD0FF0"/>
    <w:rsid w:val="00BD1FE3"/>
    <w:rsid w:val="00BE6BD0"/>
    <w:rsid w:val="00C13A57"/>
    <w:rsid w:val="00C20EE9"/>
    <w:rsid w:val="00C21542"/>
    <w:rsid w:val="00C35C1F"/>
    <w:rsid w:val="00C4541A"/>
    <w:rsid w:val="00C46183"/>
    <w:rsid w:val="00C61C4F"/>
    <w:rsid w:val="00C627A1"/>
    <w:rsid w:val="00C65406"/>
    <w:rsid w:val="00C723D1"/>
    <w:rsid w:val="00C7381D"/>
    <w:rsid w:val="00C7673D"/>
    <w:rsid w:val="00C76D5E"/>
    <w:rsid w:val="00C77603"/>
    <w:rsid w:val="00C871F3"/>
    <w:rsid w:val="00C874B7"/>
    <w:rsid w:val="00CA1DEE"/>
    <w:rsid w:val="00CC24EE"/>
    <w:rsid w:val="00CC4397"/>
    <w:rsid w:val="00CC4E7F"/>
    <w:rsid w:val="00CE5769"/>
    <w:rsid w:val="00CF0B4E"/>
    <w:rsid w:val="00CF7E7A"/>
    <w:rsid w:val="00D01037"/>
    <w:rsid w:val="00D02649"/>
    <w:rsid w:val="00D134EE"/>
    <w:rsid w:val="00D13AF4"/>
    <w:rsid w:val="00D20AAE"/>
    <w:rsid w:val="00D2104A"/>
    <w:rsid w:val="00D2552E"/>
    <w:rsid w:val="00D33501"/>
    <w:rsid w:val="00D33F35"/>
    <w:rsid w:val="00D7022A"/>
    <w:rsid w:val="00D747B7"/>
    <w:rsid w:val="00D80A5F"/>
    <w:rsid w:val="00D87CF0"/>
    <w:rsid w:val="00D94195"/>
    <w:rsid w:val="00D96A39"/>
    <w:rsid w:val="00DA2284"/>
    <w:rsid w:val="00DA5A38"/>
    <w:rsid w:val="00DB103B"/>
    <w:rsid w:val="00DB2CCE"/>
    <w:rsid w:val="00DB435A"/>
    <w:rsid w:val="00DC0182"/>
    <w:rsid w:val="00DC20BA"/>
    <w:rsid w:val="00DC3ADA"/>
    <w:rsid w:val="00DD339D"/>
    <w:rsid w:val="00DE4E69"/>
    <w:rsid w:val="00E02B33"/>
    <w:rsid w:val="00E13499"/>
    <w:rsid w:val="00E2551B"/>
    <w:rsid w:val="00E349F6"/>
    <w:rsid w:val="00E42BE8"/>
    <w:rsid w:val="00E55C36"/>
    <w:rsid w:val="00E769E9"/>
    <w:rsid w:val="00E83BCD"/>
    <w:rsid w:val="00E93655"/>
    <w:rsid w:val="00EA0A1E"/>
    <w:rsid w:val="00EA17F2"/>
    <w:rsid w:val="00EA1A65"/>
    <w:rsid w:val="00EA4513"/>
    <w:rsid w:val="00EB43B2"/>
    <w:rsid w:val="00EB791A"/>
    <w:rsid w:val="00ED0F30"/>
    <w:rsid w:val="00EE6380"/>
    <w:rsid w:val="00EF09DE"/>
    <w:rsid w:val="00EF1A8E"/>
    <w:rsid w:val="00EF4239"/>
    <w:rsid w:val="00F243C4"/>
    <w:rsid w:val="00F320F3"/>
    <w:rsid w:val="00F329CD"/>
    <w:rsid w:val="00F3705D"/>
    <w:rsid w:val="00F4032D"/>
    <w:rsid w:val="00F4685F"/>
    <w:rsid w:val="00F61AD0"/>
    <w:rsid w:val="00F66DB4"/>
    <w:rsid w:val="00F704B6"/>
    <w:rsid w:val="00FA5B8C"/>
    <w:rsid w:val="00FB0EFB"/>
    <w:rsid w:val="00FB5B61"/>
    <w:rsid w:val="00FC0C3A"/>
    <w:rsid w:val="00FD2BEF"/>
    <w:rsid w:val="00FD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34"/>
    <w:qFormat/>
    <w:rsid w:val="00EF09DE"/>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B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B8C"/>
  </w:style>
  <w:style w:type="paragraph" w:styleId="Footer">
    <w:name w:val="footer"/>
    <w:basedOn w:val="Normal"/>
    <w:link w:val="FooterChar"/>
    <w:uiPriority w:val="99"/>
    <w:unhideWhenUsed/>
    <w:rsid w:val="00FA5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B8C"/>
  </w:style>
  <w:style w:type="table" w:styleId="TableGrid">
    <w:name w:val="Table Grid"/>
    <w:basedOn w:val="TableNormal"/>
    <w:uiPriority w:val="59"/>
    <w:rsid w:val="005F0B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92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8E4"/>
    <w:rPr>
      <w:rFonts w:ascii="Tahoma" w:hAnsi="Tahoma" w:cs="Tahoma"/>
      <w:sz w:val="16"/>
      <w:szCs w:val="16"/>
    </w:rPr>
  </w:style>
  <w:style w:type="paragraph" w:styleId="ListParagraph">
    <w:name w:val="List Paragraph"/>
    <w:basedOn w:val="Normal"/>
    <w:uiPriority w:val="34"/>
    <w:qFormat/>
    <w:rsid w:val="00EF09DE"/>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cyndi.brill</cp:lastModifiedBy>
  <cp:revision>3</cp:revision>
  <cp:lastPrinted>2014-03-07T13:59:00Z</cp:lastPrinted>
  <dcterms:created xsi:type="dcterms:W3CDTF">2014-05-01T17:37:00Z</dcterms:created>
  <dcterms:modified xsi:type="dcterms:W3CDTF">2014-05-01T17:50:00Z</dcterms:modified>
</cp:coreProperties>
</file>